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1E11" w14:textId="67E538D6" w:rsidR="008B0AA7" w:rsidRDefault="00023758" w:rsidP="00BC6E7E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BC6E7E">
        <w:rPr>
          <w:rFonts w:ascii="Calibri Light" w:hAnsi="Calibri Light" w:cs="Calibri Light"/>
          <w:b/>
          <w:bCs/>
          <w:sz w:val="28"/>
          <w:szCs w:val="28"/>
        </w:rPr>
        <w:t xml:space="preserve">Nihar Shanti </w:t>
      </w:r>
      <w:proofErr w:type="spellStart"/>
      <w:r w:rsidRPr="00BC6E7E">
        <w:rPr>
          <w:rFonts w:ascii="Calibri Light" w:hAnsi="Calibri Light" w:cs="Calibri Light"/>
          <w:b/>
          <w:bCs/>
          <w:sz w:val="28"/>
          <w:szCs w:val="28"/>
        </w:rPr>
        <w:t>Pathshala</w:t>
      </w:r>
      <w:proofErr w:type="spellEnd"/>
      <w:r w:rsidRPr="00BC6E7E">
        <w:rPr>
          <w:rFonts w:ascii="Calibri Light" w:hAnsi="Calibri Light" w:cs="Calibri Light"/>
          <w:b/>
          <w:bCs/>
          <w:sz w:val="28"/>
          <w:szCs w:val="28"/>
        </w:rPr>
        <w:t xml:space="preserve"> Funwala celebrates International Education </w:t>
      </w:r>
      <w:proofErr w:type="gramStart"/>
      <w:r w:rsidRPr="00BC6E7E">
        <w:rPr>
          <w:rFonts w:ascii="Calibri Light" w:hAnsi="Calibri Light" w:cs="Calibri Light"/>
          <w:b/>
          <w:bCs/>
          <w:sz w:val="28"/>
          <w:szCs w:val="28"/>
        </w:rPr>
        <w:t>Day</w:t>
      </w:r>
      <w:r w:rsidR="00F97D8C">
        <w:rPr>
          <w:rFonts w:ascii="Calibri Light" w:hAnsi="Calibri Light" w:cs="Calibri Light"/>
          <w:b/>
          <w:bCs/>
          <w:sz w:val="28"/>
          <w:szCs w:val="28"/>
        </w:rPr>
        <w:t>;</w:t>
      </w:r>
      <w:proofErr w:type="gramEnd"/>
      <w:r w:rsidRPr="00BC6E7E">
        <w:rPr>
          <w:rFonts w:ascii="Calibri Light" w:hAnsi="Calibri Light" w:cs="Calibri Light"/>
          <w:b/>
          <w:bCs/>
          <w:sz w:val="28"/>
          <w:szCs w:val="28"/>
        </w:rPr>
        <w:t xml:space="preserve"> empowering </w:t>
      </w:r>
      <w:r w:rsidR="00BE0E59">
        <w:rPr>
          <w:rFonts w:ascii="Calibri Light" w:hAnsi="Calibri Light" w:cs="Calibri Light"/>
          <w:b/>
          <w:bCs/>
          <w:sz w:val="28"/>
          <w:szCs w:val="28"/>
        </w:rPr>
        <w:t>1.76</w:t>
      </w:r>
      <w:r w:rsidR="00620C7E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BE0E59">
        <w:rPr>
          <w:rFonts w:ascii="Calibri Light" w:hAnsi="Calibri Light" w:cs="Calibri Light"/>
          <w:b/>
          <w:bCs/>
          <w:sz w:val="28"/>
          <w:szCs w:val="28"/>
        </w:rPr>
        <w:t>lakh</w:t>
      </w:r>
      <w:r w:rsidRPr="00BC6E7E">
        <w:rPr>
          <w:rFonts w:ascii="Calibri Light" w:hAnsi="Calibri Light" w:cs="Calibri Light"/>
          <w:b/>
          <w:bCs/>
          <w:sz w:val="28"/>
          <w:szCs w:val="28"/>
        </w:rPr>
        <w:t xml:space="preserve"> teachers</w:t>
      </w:r>
      <w:r w:rsidR="00BE0E59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BC6E7E">
        <w:rPr>
          <w:rFonts w:ascii="Calibri Light" w:hAnsi="Calibri Light" w:cs="Calibri Light"/>
          <w:b/>
          <w:bCs/>
          <w:sz w:val="28"/>
          <w:szCs w:val="28"/>
        </w:rPr>
        <w:t>through innovative digital learning solutions</w:t>
      </w:r>
      <w:r w:rsidR="00BE0E59">
        <w:rPr>
          <w:rFonts w:ascii="Calibri Light" w:hAnsi="Calibri Light" w:cs="Calibri Light"/>
          <w:b/>
          <w:bCs/>
          <w:sz w:val="28"/>
          <w:szCs w:val="28"/>
        </w:rPr>
        <w:t xml:space="preserve"> and benefiting</w:t>
      </w:r>
      <w:r w:rsidR="00BE0E59" w:rsidRPr="00BC6E7E">
        <w:rPr>
          <w:rFonts w:ascii="Calibri Light" w:hAnsi="Calibri Light" w:cs="Calibri Light"/>
          <w:b/>
          <w:bCs/>
          <w:sz w:val="28"/>
          <w:szCs w:val="28"/>
        </w:rPr>
        <w:t xml:space="preserve"> 15 lakh</w:t>
      </w:r>
      <w:r w:rsidR="00BE0E59">
        <w:rPr>
          <w:rFonts w:ascii="Calibri Light" w:hAnsi="Calibri Light" w:cs="Calibri Light"/>
          <w:b/>
          <w:bCs/>
          <w:sz w:val="28"/>
          <w:szCs w:val="28"/>
        </w:rPr>
        <w:t>+</w:t>
      </w:r>
      <w:r w:rsidR="00BE0E59" w:rsidRPr="00BC6E7E">
        <w:rPr>
          <w:rFonts w:ascii="Calibri Light" w:hAnsi="Calibri Light" w:cs="Calibri Light"/>
          <w:b/>
          <w:bCs/>
          <w:sz w:val="28"/>
          <w:szCs w:val="28"/>
        </w:rPr>
        <w:t xml:space="preserve"> students</w:t>
      </w:r>
    </w:p>
    <w:p w14:paraId="29D693B1" w14:textId="4532FEC7" w:rsidR="00BE0E59" w:rsidRDefault="00E32D2F" w:rsidP="00601E1B">
      <w:pPr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E32D2F">
        <w:rPr>
          <w:rFonts w:ascii="Calibri Light" w:hAnsi="Calibri Light" w:cs="Calibri Light"/>
          <w:i/>
          <w:iCs/>
          <w:sz w:val="24"/>
          <w:szCs w:val="24"/>
        </w:rPr>
        <w:t xml:space="preserve">The digital education program uses accessible technologies like YouTube, web portals, and Google Forms to share materials and </w:t>
      </w:r>
      <w:r>
        <w:rPr>
          <w:rFonts w:ascii="Calibri Light" w:hAnsi="Calibri Light" w:cs="Calibri Light"/>
          <w:i/>
          <w:iCs/>
          <w:sz w:val="24"/>
          <w:szCs w:val="24"/>
        </w:rPr>
        <w:t>conduct online</w:t>
      </w:r>
      <w:r w:rsidRPr="00E32D2F">
        <w:rPr>
          <w:rFonts w:ascii="Calibri Light" w:hAnsi="Calibri Light" w:cs="Calibri Light"/>
          <w:i/>
          <w:iCs/>
          <w:sz w:val="24"/>
          <w:szCs w:val="24"/>
        </w:rPr>
        <w:t xml:space="preserve"> classroom </w:t>
      </w:r>
      <w:r>
        <w:rPr>
          <w:rFonts w:ascii="Calibri Light" w:hAnsi="Calibri Light" w:cs="Calibri Light"/>
          <w:i/>
          <w:iCs/>
          <w:sz w:val="24"/>
          <w:szCs w:val="24"/>
        </w:rPr>
        <w:t>visits</w:t>
      </w:r>
      <w:r w:rsidRPr="00E32D2F">
        <w:rPr>
          <w:rFonts w:ascii="Calibri Light" w:hAnsi="Calibri Light" w:cs="Calibri Light"/>
          <w:i/>
          <w:iCs/>
          <w:sz w:val="24"/>
          <w:szCs w:val="24"/>
        </w:rPr>
        <w:t>.</w:t>
      </w:r>
    </w:p>
    <w:p w14:paraId="4A3F29A1" w14:textId="5997DF1C" w:rsidR="00E32D2F" w:rsidRDefault="00BC6E7E" w:rsidP="002F7E20">
      <w:pPr>
        <w:jc w:val="both"/>
        <w:rPr>
          <w:rFonts w:ascii="Calibri Light" w:hAnsi="Calibri Light" w:cs="Calibri Light"/>
        </w:rPr>
      </w:pPr>
      <w:r w:rsidRPr="00BC6E7E">
        <w:rPr>
          <w:rFonts w:ascii="Calibri Light" w:hAnsi="Calibri Light" w:cs="Calibri Light"/>
          <w:b/>
          <w:bCs/>
        </w:rPr>
        <w:t>Mumbai</w:t>
      </w:r>
      <w:r w:rsidR="008B0AA7" w:rsidRPr="00BC6E7E">
        <w:rPr>
          <w:rFonts w:ascii="Calibri Light" w:hAnsi="Calibri Light" w:cs="Calibri Light"/>
          <w:b/>
          <w:bCs/>
        </w:rPr>
        <w:t xml:space="preserve">, </w:t>
      </w:r>
      <w:r w:rsidR="00143CA0" w:rsidRPr="00BC6E7E">
        <w:rPr>
          <w:rFonts w:ascii="Calibri Light" w:hAnsi="Calibri Light" w:cs="Calibri Light"/>
          <w:b/>
          <w:bCs/>
        </w:rPr>
        <w:t xml:space="preserve">January </w:t>
      </w:r>
      <w:r w:rsidR="000732F0">
        <w:rPr>
          <w:rFonts w:ascii="Calibri Light" w:hAnsi="Calibri Light" w:cs="Calibri Light"/>
          <w:b/>
          <w:bCs/>
        </w:rPr>
        <w:t>2</w:t>
      </w:r>
      <w:r w:rsidR="00131034">
        <w:rPr>
          <w:rFonts w:ascii="Calibri Light" w:hAnsi="Calibri Light" w:cs="Calibri Light"/>
          <w:b/>
          <w:bCs/>
        </w:rPr>
        <w:t>4</w:t>
      </w:r>
      <w:proofErr w:type="gramStart"/>
      <w:r w:rsidR="000732F0">
        <w:rPr>
          <w:rFonts w:ascii="Calibri Light" w:hAnsi="Calibri Light" w:cs="Calibri Light"/>
          <w:b/>
          <w:bCs/>
        </w:rPr>
        <w:t xml:space="preserve"> </w:t>
      </w:r>
      <w:r w:rsidR="008B0AA7" w:rsidRPr="00BC6E7E">
        <w:rPr>
          <w:rFonts w:ascii="Calibri Light" w:hAnsi="Calibri Light" w:cs="Calibri Light"/>
          <w:b/>
          <w:bCs/>
        </w:rPr>
        <w:t>202</w:t>
      </w:r>
      <w:r w:rsidR="00677E92">
        <w:rPr>
          <w:rFonts w:ascii="Calibri Light" w:hAnsi="Calibri Light" w:cs="Calibri Light"/>
          <w:b/>
          <w:bCs/>
        </w:rPr>
        <w:t>5</w:t>
      </w:r>
      <w:proofErr w:type="gramEnd"/>
      <w:r w:rsidR="008B0AA7" w:rsidRPr="00BC6E7E">
        <w:rPr>
          <w:rFonts w:ascii="Calibri Light" w:hAnsi="Calibri Light" w:cs="Calibri Light"/>
        </w:rPr>
        <w:t xml:space="preserve">: On the occasion of International Education Day, </w:t>
      </w:r>
      <w:r w:rsidR="00586284" w:rsidRPr="00586284">
        <w:rPr>
          <w:rFonts w:ascii="Calibri Light" w:hAnsi="Calibri Light" w:cs="Calibri Light"/>
        </w:rPr>
        <w:t>Marico Limited, one of India’s leading FMCG companies,</w:t>
      </w:r>
      <w:r w:rsidR="00E270A1">
        <w:rPr>
          <w:rFonts w:ascii="Calibri Light" w:hAnsi="Calibri Light" w:cs="Calibri Light"/>
        </w:rPr>
        <w:t xml:space="preserve"> celebrates </w:t>
      </w:r>
      <w:r w:rsidR="00D86986">
        <w:rPr>
          <w:rFonts w:ascii="Calibri Light" w:hAnsi="Calibri Light" w:cs="Calibri Light"/>
        </w:rPr>
        <w:t>t</w:t>
      </w:r>
      <w:r w:rsidR="00D86986" w:rsidRPr="00D86986">
        <w:rPr>
          <w:rFonts w:ascii="Calibri Light" w:hAnsi="Calibri Light" w:cs="Calibri Light"/>
        </w:rPr>
        <w:t xml:space="preserve">he significant strides made in </w:t>
      </w:r>
      <w:r w:rsidR="008B0AA7" w:rsidRPr="00BC6E7E">
        <w:rPr>
          <w:rFonts w:ascii="Calibri Light" w:hAnsi="Calibri Light" w:cs="Calibri Light"/>
        </w:rPr>
        <w:t xml:space="preserve">empowering teachers and students </w:t>
      </w:r>
      <w:r w:rsidR="00D86986">
        <w:rPr>
          <w:rFonts w:ascii="Calibri Light" w:hAnsi="Calibri Light" w:cs="Calibri Light"/>
        </w:rPr>
        <w:t>nationwide</w:t>
      </w:r>
      <w:r w:rsidR="00F813D5">
        <w:rPr>
          <w:rFonts w:ascii="Calibri Light" w:hAnsi="Calibri Light" w:cs="Calibri Light"/>
        </w:rPr>
        <w:t xml:space="preserve"> through its flagship</w:t>
      </w:r>
      <w:r w:rsidR="00E83F48">
        <w:rPr>
          <w:rFonts w:ascii="Calibri Light" w:hAnsi="Calibri Light" w:cs="Calibri Light"/>
        </w:rPr>
        <w:t xml:space="preserve"> </w:t>
      </w:r>
      <w:r w:rsidR="00760D21">
        <w:rPr>
          <w:rFonts w:ascii="Calibri Light" w:hAnsi="Calibri Light" w:cs="Calibri Light"/>
        </w:rPr>
        <w:t>initiative -</w:t>
      </w:r>
      <w:r w:rsidR="005A486B">
        <w:rPr>
          <w:rFonts w:ascii="Calibri Light" w:hAnsi="Calibri Light" w:cs="Calibri Light"/>
        </w:rPr>
        <w:t xml:space="preserve"> </w:t>
      </w:r>
      <w:r w:rsidR="005A486B" w:rsidRPr="00BC6E7E">
        <w:rPr>
          <w:rFonts w:ascii="Calibri Light" w:hAnsi="Calibri Light" w:cs="Calibri Light"/>
        </w:rPr>
        <w:t xml:space="preserve">Nihar Shanti </w:t>
      </w:r>
      <w:proofErr w:type="spellStart"/>
      <w:r w:rsidR="005A486B" w:rsidRPr="00BC6E7E">
        <w:rPr>
          <w:rFonts w:ascii="Calibri Light" w:hAnsi="Calibri Light" w:cs="Calibri Light"/>
        </w:rPr>
        <w:t>Pathshala</w:t>
      </w:r>
      <w:proofErr w:type="spellEnd"/>
      <w:r w:rsidR="005A486B" w:rsidRPr="00BC6E7E">
        <w:rPr>
          <w:rFonts w:ascii="Calibri Light" w:hAnsi="Calibri Light" w:cs="Calibri Light"/>
        </w:rPr>
        <w:t xml:space="preserve"> Funwala (NSPF)</w:t>
      </w:r>
      <w:r w:rsidR="008B0AA7" w:rsidRPr="00BC6E7E">
        <w:rPr>
          <w:rFonts w:ascii="Calibri Light" w:hAnsi="Calibri Light" w:cs="Calibri Light"/>
        </w:rPr>
        <w:t xml:space="preserve">.  </w:t>
      </w:r>
      <w:r w:rsidR="002F7E20" w:rsidRPr="002F7E20">
        <w:rPr>
          <w:rFonts w:ascii="Calibri Light" w:hAnsi="Calibri Light" w:cs="Calibri Light"/>
        </w:rPr>
        <w:t xml:space="preserve">Recognizing the challenges faced by teachers in underserved regions, </w:t>
      </w:r>
      <w:r w:rsidR="000D064F">
        <w:rPr>
          <w:rFonts w:ascii="Calibri Light" w:hAnsi="Calibri Light" w:cs="Calibri Light"/>
        </w:rPr>
        <w:t>the</w:t>
      </w:r>
      <w:r w:rsidR="002F7E20" w:rsidRPr="002F7E20">
        <w:rPr>
          <w:rFonts w:ascii="Calibri Light" w:hAnsi="Calibri Light" w:cs="Calibri Light"/>
        </w:rPr>
        <w:t xml:space="preserve"> program focuses on upskilling and empowering them with targeted training and innovative teaching resources. </w:t>
      </w:r>
    </w:p>
    <w:p w14:paraId="6E5C0212" w14:textId="07B1469E" w:rsidR="002F7E20" w:rsidRPr="00601E1B" w:rsidRDefault="002F7E20" w:rsidP="002F7E20">
      <w:pPr>
        <w:jc w:val="both"/>
        <w:rPr>
          <w:rFonts w:ascii="Calibri Light" w:hAnsi="Calibri Light" w:cs="Calibri Light"/>
        </w:rPr>
      </w:pPr>
      <w:r w:rsidRPr="002F7E20">
        <w:rPr>
          <w:rFonts w:ascii="Calibri Light" w:hAnsi="Calibri Light" w:cs="Calibri Light"/>
        </w:rPr>
        <w:t>Taking a step further, NSPF has harnessed technology to bridge the gap between educators and quality learning materials, ensuring accessibility even in the most remote areas</w:t>
      </w:r>
      <w:r>
        <w:rPr>
          <w:rFonts w:ascii="Calibri Light" w:hAnsi="Calibri Light" w:cs="Calibri Light"/>
          <w:b/>
          <w:bCs/>
        </w:rPr>
        <w:t>.</w:t>
      </w:r>
      <w:r w:rsidR="00752DE9">
        <w:rPr>
          <w:rFonts w:ascii="Calibri Light" w:hAnsi="Calibri Light" w:cs="Calibri Light"/>
          <w:b/>
          <w:bCs/>
        </w:rPr>
        <w:t xml:space="preserve"> </w:t>
      </w:r>
      <w:r w:rsidR="00752DE9" w:rsidRPr="00EE3802">
        <w:rPr>
          <w:rFonts w:ascii="Calibri Light" w:hAnsi="Calibri Light" w:cs="Calibri Light"/>
        </w:rPr>
        <w:t xml:space="preserve">In the last year, </w:t>
      </w:r>
      <w:r w:rsidR="00752DE9">
        <w:rPr>
          <w:rFonts w:ascii="Calibri Light" w:hAnsi="Calibri Light" w:cs="Calibri Light"/>
        </w:rPr>
        <w:t>more than</w:t>
      </w:r>
      <w:r w:rsidR="00752DE9" w:rsidRPr="00EE3802">
        <w:rPr>
          <w:rFonts w:ascii="Calibri Light" w:hAnsi="Calibri Light" w:cs="Calibri Light"/>
        </w:rPr>
        <w:t xml:space="preserve"> </w:t>
      </w:r>
      <w:r w:rsidR="00E32D2F">
        <w:rPr>
          <w:rFonts w:ascii="Calibri Light" w:hAnsi="Calibri Light" w:cs="Calibri Light"/>
          <w:b/>
          <w:bCs/>
        </w:rPr>
        <w:t xml:space="preserve">1.76 lakh </w:t>
      </w:r>
      <w:r w:rsidR="00752DE9" w:rsidRPr="004701E3">
        <w:rPr>
          <w:rFonts w:ascii="Calibri Light" w:hAnsi="Calibri Light" w:cs="Calibri Light"/>
          <w:b/>
          <w:bCs/>
        </w:rPr>
        <w:t>teachers</w:t>
      </w:r>
      <w:r w:rsidR="00E32D2F">
        <w:rPr>
          <w:rFonts w:ascii="Calibri Light" w:hAnsi="Calibri Light" w:cs="Calibri Light"/>
        </w:rPr>
        <w:t xml:space="preserve"> were trained through </w:t>
      </w:r>
      <w:r w:rsidR="00752DE9" w:rsidRPr="00EE3802">
        <w:rPr>
          <w:rFonts w:ascii="Calibri Light" w:hAnsi="Calibri Light" w:cs="Calibri Light"/>
        </w:rPr>
        <w:t xml:space="preserve">NSPF’s Literacy Program in their classrooms, benefitting </w:t>
      </w:r>
      <w:r w:rsidR="00752DE9">
        <w:rPr>
          <w:rFonts w:ascii="Calibri Light" w:hAnsi="Calibri Light" w:cs="Calibri Light"/>
        </w:rPr>
        <w:t>over</w:t>
      </w:r>
      <w:r w:rsidR="00752DE9" w:rsidRPr="00EE3802">
        <w:rPr>
          <w:rFonts w:ascii="Calibri Light" w:hAnsi="Calibri Light" w:cs="Calibri Light"/>
        </w:rPr>
        <w:t xml:space="preserve"> </w:t>
      </w:r>
      <w:r w:rsidR="00752DE9" w:rsidRPr="004701E3">
        <w:rPr>
          <w:rFonts w:ascii="Calibri Light" w:hAnsi="Calibri Light" w:cs="Calibri Light"/>
          <w:b/>
          <w:bCs/>
        </w:rPr>
        <w:t>15 lakh students</w:t>
      </w:r>
      <w:r w:rsidR="00752DE9">
        <w:rPr>
          <w:rFonts w:ascii="Calibri Light" w:hAnsi="Calibri Light" w:cs="Calibri Light"/>
        </w:rPr>
        <w:t xml:space="preserve"> </w:t>
      </w:r>
      <w:r w:rsidR="00752DE9" w:rsidRPr="0034730D">
        <w:rPr>
          <w:rFonts w:ascii="Calibri Light" w:hAnsi="Calibri Light" w:cs="Calibri Light"/>
        </w:rPr>
        <w:t xml:space="preserve">across </w:t>
      </w:r>
      <w:r w:rsidR="00915FFA">
        <w:rPr>
          <w:rFonts w:ascii="Calibri Light" w:hAnsi="Calibri Light" w:cs="Calibri Light"/>
        </w:rPr>
        <w:t>four</w:t>
      </w:r>
      <w:r w:rsidR="00752DE9" w:rsidRPr="0034730D">
        <w:rPr>
          <w:rFonts w:ascii="Calibri Light" w:hAnsi="Calibri Light" w:cs="Calibri Light"/>
        </w:rPr>
        <w:t xml:space="preserve"> </w:t>
      </w:r>
      <w:r w:rsidR="001D1364" w:rsidRPr="0034730D">
        <w:rPr>
          <w:rFonts w:ascii="Calibri Light" w:hAnsi="Calibri Light" w:cs="Calibri Light"/>
        </w:rPr>
        <w:t>states -</w:t>
      </w:r>
      <w:r w:rsidR="00752DE9">
        <w:rPr>
          <w:rFonts w:ascii="Calibri Light" w:hAnsi="Calibri Light" w:cs="Calibri Light"/>
          <w:b/>
          <w:bCs/>
        </w:rPr>
        <w:t xml:space="preserve"> </w:t>
      </w:r>
      <w:r w:rsidR="00752DE9" w:rsidRPr="005E552A">
        <w:rPr>
          <w:rFonts w:ascii="Calibri Light" w:hAnsi="Calibri Light" w:cs="Calibri Light"/>
          <w:b/>
          <w:bCs/>
        </w:rPr>
        <w:t>Madhya Pradesh, Chhattisgarh, Jharkhand, and Rajasthan.</w:t>
      </w:r>
    </w:p>
    <w:p w14:paraId="67FDCBB9" w14:textId="0D8E8324" w:rsidR="00E32D2F" w:rsidRDefault="00B5354D" w:rsidP="002F7E20">
      <w:pPr>
        <w:jc w:val="both"/>
        <w:rPr>
          <w:rFonts w:ascii="Calibri Light" w:hAnsi="Calibri Light" w:cs="Calibri Light"/>
        </w:rPr>
      </w:pPr>
      <w:r w:rsidRPr="00B5354D">
        <w:rPr>
          <w:rFonts w:ascii="Calibri Light" w:hAnsi="Calibri Light" w:cs="Calibri Light"/>
        </w:rPr>
        <w:t xml:space="preserve">As part of its mission, </w:t>
      </w:r>
      <w:r w:rsidR="00326798" w:rsidRPr="00326798">
        <w:rPr>
          <w:rFonts w:ascii="Calibri Light" w:hAnsi="Calibri Light" w:cs="Calibri Light"/>
        </w:rPr>
        <w:t>NSPF has made remarkable strides</w:t>
      </w:r>
      <w:r w:rsidR="00E47471">
        <w:rPr>
          <w:rFonts w:ascii="Calibri Light" w:hAnsi="Calibri Light" w:cs="Calibri Light"/>
        </w:rPr>
        <w:t xml:space="preserve"> to</w:t>
      </w:r>
      <w:r w:rsidR="00E47471" w:rsidRPr="00326798">
        <w:rPr>
          <w:rFonts w:ascii="Calibri Light" w:hAnsi="Calibri Light" w:cs="Calibri Light"/>
        </w:rPr>
        <w:t xml:space="preserve"> </w:t>
      </w:r>
      <w:r w:rsidR="00326798" w:rsidRPr="00326798">
        <w:rPr>
          <w:rFonts w:ascii="Calibri Light" w:hAnsi="Calibri Light" w:cs="Calibri Light"/>
        </w:rPr>
        <w:t>enhancing education across government schools through dedicated teacher engagement and support.</w:t>
      </w:r>
      <w:r w:rsidR="00B10B63">
        <w:rPr>
          <w:rFonts w:ascii="Calibri Light" w:hAnsi="Calibri Light" w:cs="Calibri Light"/>
        </w:rPr>
        <w:t xml:space="preserve"> </w:t>
      </w:r>
    </w:p>
    <w:p w14:paraId="2F54ED09" w14:textId="16263521" w:rsidR="00FE2715" w:rsidRPr="00FE2715" w:rsidRDefault="00E32D2F" w:rsidP="00FE2715">
      <w:pPr>
        <w:jc w:val="both"/>
        <w:rPr>
          <w:rFonts w:ascii="Calibri Light" w:hAnsi="Calibri Light" w:cs="Calibri Light"/>
        </w:rPr>
      </w:pPr>
      <w:r w:rsidRPr="00760D21">
        <w:rPr>
          <w:rFonts w:ascii="Calibri Light" w:hAnsi="Calibri Light" w:cs="Calibri Light"/>
          <w:b/>
          <w:bCs/>
        </w:rPr>
        <w:t>Madhya Pradesh</w:t>
      </w:r>
      <w:r w:rsidRPr="00E32D2F">
        <w:rPr>
          <w:rFonts w:ascii="Calibri Light" w:hAnsi="Calibri Light" w:cs="Calibri Light"/>
        </w:rPr>
        <w:t xml:space="preserve"> has seen the highest participation</w:t>
      </w:r>
      <w:r>
        <w:rPr>
          <w:rFonts w:ascii="Calibri Light" w:hAnsi="Calibri Light" w:cs="Calibri Light"/>
        </w:rPr>
        <w:t xml:space="preserve"> of government teachers and students </w:t>
      </w:r>
      <w:r w:rsidRPr="00E32D2F">
        <w:rPr>
          <w:rFonts w:ascii="Calibri Light" w:hAnsi="Calibri Light" w:cs="Calibri Light"/>
        </w:rPr>
        <w:t>in the program.</w:t>
      </w:r>
      <w:r>
        <w:rPr>
          <w:rFonts w:ascii="Calibri Light" w:hAnsi="Calibri Light" w:cs="Calibri Light"/>
        </w:rPr>
        <w:t xml:space="preserve"> The education program’s</w:t>
      </w:r>
      <w:r w:rsidRPr="00E32D2F">
        <w:rPr>
          <w:rFonts w:ascii="Calibri Light" w:hAnsi="Calibri Light" w:cs="Calibri Light"/>
        </w:rPr>
        <w:t xml:space="preserve"> content </w:t>
      </w:r>
      <w:r>
        <w:rPr>
          <w:rFonts w:ascii="Calibri Light" w:hAnsi="Calibri Light" w:cs="Calibri Light"/>
        </w:rPr>
        <w:t xml:space="preserve">has also been </w:t>
      </w:r>
      <w:r w:rsidRPr="00E32D2F">
        <w:rPr>
          <w:rFonts w:ascii="Calibri Light" w:hAnsi="Calibri Light" w:cs="Calibri Light"/>
        </w:rPr>
        <w:t>broadcast</w:t>
      </w:r>
      <w:r>
        <w:rPr>
          <w:rFonts w:ascii="Calibri Light" w:hAnsi="Calibri Light" w:cs="Calibri Light"/>
        </w:rPr>
        <w:t>ed</w:t>
      </w:r>
      <w:r w:rsidRPr="00E32D2F">
        <w:rPr>
          <w:rFonts w:ascii="Calibri Light" w:hAnsi="Calibri Light" w:cs="Calibri Light"/>
        </w:rPr>
        <w:t xml:space="preserve"> on the state’s national channel, DD-MP, reaching a wider audience</w:t>
      </w:r>
      <w:r w:rsidR="00FE2715">
        <w:rPr>
          <w:rFonts w:ascii="Calibri Light" w:hAnsi="Calibri Light" w:cs="Calibri Light"/>
        </w:rPr>
        <w:t>.</w:t>
      </w:r>
    </w:p>
    <w:p w14:paraId="14F6A881" w14:textId="77777777" w:rsidR="00915FFA" w:rsidRDefault="00915FFA" w:rsidP="00915FFA">
      <w:pPr>
        <w:jc w:val="both"/>
        <w:rPr>
          <w:rFonts w:ascii="Calibri Light" w:hAnsi="Calibri Light" w:cs="Calibri Light"/>
        </w:rPr>
      </w:pPr>
      <w:r w:rsidRPr="00897D64">
        <w:rPr>
          <w:rFonts w:ascii="Calibri Light" w:hAnsi="Calibri Light" w:cs="Calibri Light"/>
        </w:rPr>
        <w:t xml:space="preserve">In </w:t>
      </w:r>
      <w:r w:rsidRPr="00D213C0">
        <w:rPr>
          <w:rFonts w:ascii="Calibri Light" w:hAnsi="Calibri Light" w:cs="Calibri Light"/>
          <w:b/>
          <w:bCs/>
        </w:rPr>
        <w:t>Chhattisgarh</w:t>
      </w:r>
      <w:r w:rsidRPr="00897D64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>the program</w:t>
      </w:r>
      <w:r w:rsidRPr="00897D64">
        <w:rPr>
          <w:rFonts w:ascii="Calibri Light" w:hAnsi="Calibri Light" w:cs="Calibri Light"/>
        </w:rPr>
        <w:t xml:space="preserve"> has initiated collaboration with the state to improve the </w:t>
      </w:r>
      <w:r>
        <w:rPr>
          <w:rFonts w:ascii="Calibri Light" w:hAnsi="Calibri Light" w:cs="Calibri Light"/>
        </w:rPr>
        <w:t>business language</w:t>
      </w:r>
      <w:r w:rsidRPr="00601E1B">
        <w:rPr>
          <w:rFonts w:ascii="Calibri Light" w:hAnsi="Calibri Light" w:cs="Calibri Light"/>
        </w:rPr>
        <w:t xml:space="preserve"> proficiency level of </w:t>
      </w:r>
      <w:r w:rsidRPr="004F4632">
        <w:rPr>
          <w:rFonts w:ascii="Calibri Light" w:hAnsi="Calibri Light" w:cs="Calibri Light"/>
        </w:rPr>
        <w:t>Diploma In Elementary Education (</w:t>
      </w:r>
      <w:proofErr w:type="spellStart"/>
      <w:r w:rsidRPr="004F4632">
        <w:rPr>
          <w:rFonts w:ascii="Calibri Light" w:hAnsi="Calibri Light" w:cs="Calibri Light"/>
        </w:rPr>
        <w:t>D.</w:t>
      </w:r>
      <w:proofErr w:type="gramStart"/>
      <w:r w:rsidRPr="004F4632">
        <w:rPr>
          <w:rFonts w:ascii="Calibri Light" w:hAnsi="Calibri Light" w:cs="Calibri Light"/>
        </w:rPr>
        <w:t>El.Ed</w:t>
      </w:r>
      <w:proofErr w:type="spellEnd"/>
      <w:proofErr w:type="gramEnd"/>
      <w:r>
        <w:rPr>
          <w:rFonts w:ascii="Calibri Light" w:hAnsi="Calibri Light" w:cs="Calibri Light"/>
        </w:rPr>
        <w:t>)</w:t>
      </w:r>
      <w:r w:rsidRPr="00601E1B">
        <w:rPr>
          <w:rFonts w:ascii="Calibri Light" w:hAnsi="Calibri Light" w:cs="Calibri Light"/>
        </w:rPr>
        <w:t xml:space="preserve"> students and pre-service</w:t>
      </w:r>
      <w:r w:rsidRPr="009060EF">
        <w:rPr>
          <w:rFonts w:ascii="Calibri Light" w:hAnsi="Calibri Light" w:cs="Calibri Light"/>
        </w:rPr>
        <w:t xml:space="preserve"> </w:t>
      </w:r>
      <w:r w:rsidRPr="00897D64">
        <w:rPr>
          <w:rFonts w:ascii="Calibri Light" w:hAnsi="Calibri Light" w:cs="Calibri Light"/>
        </w:rPr>
        <w:t xml:space="preserve">teachers by introducing the </w:t>
      </w:r>
      <w:r>
        <w:rPr>
          <w:rFonts w:ascii="Calibri Light" w:hAnsi="Calibri Light" w:cs="Calibri Light"/>
        </w:rPr>
        <w:t xml:space="preserve">language proficiency program </w:t>
      </w:r>
      <w:r w:rsidRPr="00897D64">
        <w:rPr>
          <w:rFonts w:ascii="Calibri Light" w:hAnsi="Calibri Light" w:cs="Calibri Light"/>
        </w:rPr>
        <w:t>into their curriculum.</w:t>
      </w:r>
    </w:p>
    <w:p w14:paraId="01145FC3" w14:textId="0C555AAE" w:rsidR="00FE2715" w:rsidRPr="00FE2715" w:rsidRDefault="00897D64" w:rsidP="00FE2715">
      <w:pPr>
        <w:jc w:val="both"/>
        <w:rPr>
          <w:rFonts w:ascii="Calibri Light" w:hAnsi="Calibri Light" w:cs="Calibri Light"/>
        </w:rPr>
      </w:pPr>
      <w:r w:rsidRPr="00897D64">
        <w:rPr>
          <w:rFonts w:ascii="Calibri Light" w:hAnsi="Calibri Light" w:cs="Calibri Light"/>
        </w:rPr>
        <w:t xml:space="preserve">In </w:t>
      </w:r>
      <w:r w:rsidRPr="00D213C0">
        <w:rPr>
          <w:rFonts w:ascii="Calibri Light" w:hAnsi="Calibri Light" w:cs="Calibri Light"/>
          <w:b/>
          <w:bCs/>
        </w:rPr>
        <w:t>Jharkhand</w:t>
      </w:r>
      <w:r w:rsidRPr="00897D64">
        <w:rPr>
          <w:rFonts w:ascii="Calibri Light" w:hAnsi="Calibri Light" w:cs="Calibri Light"/>
        </w:rPr>
        <w:t xml:space="preserve">, </w:t>
      </w:r>
      <w:r w:rsidR="00E32D2F">
        <w:rPr>
          <w:rFonts w:ascii="Calibri Light" w:hAnsi="Calibri Light" w:cs="Calibri Light"/>
        </w:rPr>
        <w:t>NSPF</w:t>
      </w:r>
      <w:r w:rsidR="00B10B63" w:rsidRPr="00897D64">
        <w:rPr>
          <w:rFonts w:ascii="Calibri Light" w:hAnsi="Calibri Light" w:cs="Calibri Light"/>
        </w:rPr>
        <w:t xml:space="preserve"> </w:t>
      </w:r>
      <w:r w:rsidRPr="00897D64">
        <w:rPr>
          <w:rFonts w:ascii="Calibri Light" w:hAnsi="Calibri Light" w:cs="Calibri Light"/>
        </w:rPr>
        <w:t xml:space="preserve">has established a strong presence, working with the state government to implement </w:t>
      </w:r>
      <w:r w:rsidR="00F321A2">
        <w:rPr>
          <w:rFonts w:ascii="Calibri Light" w:hAnsi="Calibri Light" w:cs="Calibri Light"/>
        </w:rPr>
        <w:t>the education program</w:t>
      </w:r>
      <w:r w:rsidRPr="00897D64">
        <w:rPr>
          <w:rFonts w:ascii="Calibri Light" w:hAnsi="Calibri Light" w:cs="Calibri Light"/>
        </w:rPr>
        <w:t xml:space="preserve"> in schools across the state.</w:t>
      </w:r>
      <w:r w:rsidR="00FE2715" w:rsidRPr="00FE2715">
        <w:rPr>
          <w:rFonts w:ascii="Calibri Light" w:hAnsi="Calibri Light" w:cs="Calibri Light"/>
        </w:rPr>
        <w:t xml:space="preserve"> NSPF content was uploaded to the Government Diksha portal for online learning, which is a Government of India initiative.</w:t>
      </w:r>
    </w:p>
    <w:p w14:paraId="5517F31F" w14:textId="7C2AADAA" w:rsidR="000C6CEA" w:rsidRDefault="0050755A" w:rsidP="002F7E20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In </w:t>
      </w:r>
      <w:r>
        <w:rPr>
          <w:rFonts w:ascii="Calibri Light" w:hAnsi="Calibri Light" w:cs="Calibri Light"/>
          <w:b/>
          <w:bCs/>
        </w:rPr>
        <w:t>Alwar,</w:t>
      </w:r>
      <w:r w:rsidR="00F321A2">
        <w:rPr>
          <w:rFonts w:ascii="Calibri Light" w:hAnsi="Calibri Light" w:cs="Calibri Light"/>
          <w:b/>
          <w:bCs/>
        </w:rPr>
        <w:t xml:space="preserve"> Rajasthan</w:t>
      </w:r>
      <w:r>
        <w:rPr>
          <w:rFonts w:ascii="Calibri Light" w:hAnsi="Calibri Light" w:cs="Calibri Light"/>
          <w:b/>
          <w:bCs/>
        </w:rPr>
        <w:t xml:space="preserve"> </w:t>
      </w:r>
      <w:r w:rsidR="00F321A2">
        <w:rPr>
          <w:rFonts w:ascii="Calibri Light" w:hAnsi="Calibri Light" w:cs="Calibri Light"/>
        </w:rPr>
        <w:t>NSPF</w:t>
      </w:r>
      <w:r w:rsidRPr="00601E1B">
        <w:rPr>
          <w:rFonts w:ascii="Calibri Light" w:hAnsi="Calibri Light" w:cs="Calibri Light"/>
        </w:rPr>
        <w:t xml:space="preserve"> has launched the </w:t>
      </w:r>
      <w:r w:rsidRPr="0050755A">
        <w:rPr>
          <w:rFonts w:ascii="Calibri Light" w:hAnsi="Calibri Light" w:cs="Calibri Light"/>
          <w:b/>
          <w:bCs/>
        </w:rPr>
        <w:t>Teacher Entrepreneur program</w:t>
      </w:r>
      <w:r w:rsidRPr="00601E1B">
        <w:rPr>
          <w:rFonts w:ascii="Calibri Light" w:hAnsi="Calibri Light" w:cs="Calibri Light"/>
        </w:rPr>
        <w:t xml:space="preserve"> to empower rural women </w:t>
      </w:r>
      <w:r w:rsidR="00385264" w:rsidRPr="00385264">
        <w:rPr>
          <w:rFonts w:ascii="Calibri Light" w:hAnsi="Calibri Light" w:cs="Calibri Light"/>
        </w:rPr>
        <w:t xml:space="preserve">by certifying them in </w:t>
      </w:r>
      <w:r w:rsidR="00F321A2">
        <w:rPr>
          <w:rFonts w:ascii="Calibri Light" w:hAnsi="Calibri Light" w:cs="Calibri Light"/>
        </w:rPr>
        <w:t xml:space="preserve">business language proficiency </w:t>
      </w:r>
      <w:r w:rsidR="00385264" w:rsidRPr="00385264">
        <w:rPr>
          <w:rFonts w:ascii="Calibri Light" w:hAnsi="Calibri Light" w:cs="Calibri Light"/>
        </w:rPr>
        <w:t xml:space="preserve">and enabling them to start tuition </w:t>
      </w:r>
      <w:r w:rsidR="00C56C1A" w:rsidRPr="00385264">
        <w:rPr>
          <w:rFonts w:ascii="Calibri Light" w:hAnsi="Calibri Light" w:cs="Calibri Light"/>
        </w:rPr>
        <w:t>centres</w:t>
      </w:r>
      <w:r w:rsidR="00385264" w:rsidRPr="00385264">
        <w:rPr>
          <w:rFonts w:ascii="Calibri Light" w:hAnsi="Calibri Light" w:cs="Calibri Light"/>
        </w:rPr>
        <w:t xml:space="preserve"> and support teachers through part-time roles</w:t>
      </w:r>
      <w:r w:rsidRPr="00601E1B">
        <w:rPr>
          <w:rFonts w:ascii="Calibri Light" w:hAnsi="Calibri Light" w:cs="Calibri Light"/>
        </w:rPr>
        <w:t>.</w:t>
      </w:r>
      <w:r w:rsidR="002E7CF4">
        <w:rPr>
          <w:rFonts w:ascii="Calibri Light" w:hAnsi="Calibri Light" w:cs="Calibri Light"/>
        </w:rPr>
        <w:t xml:space="preserve"> </w:t>
      </w:r>
      <w:r w:rsidR="007556D0">
        <w:rPr>
          <w:rFonts w:ascii="Calibri Light" w:hAnsi="Calibri Light" w:cs="Calibri Light"/>
        </w:rPr>
        <w:t>In addition to this,</w:t>
      </w:r>
      <w:r w:rsidR="00897D64" w:rsidRPr="00897D64">
        <w:rPr>
          <w:rFonts w:ascii="Calibri Light" w:hAnsi="Calibri Light" w:cs="Calibri Light"/>
        </w:rPr>
        <w:t xml:space="preserve"> </w:t>
      </w:r>
      <w:r w:rsidR="007556D0" w:rsidRPr="007556D0">
        <w:rPr>
          <w:rFonts w:ascii="Calibri Light" w:hAnsi="Calibri Light" w:cs="Calibri Light"/>
        </w:rPr>
        <w:t>NSPF’s three-layered program monitoring structure—comprising support via calls, online classroom visits, and offline visits—has further enhanced its effectiveness.</w:t>
      </w:r>
      <w:r w:rsidR="00FA031E">
        <w:rPr>
          <w:rFonts w:ascii="Calibri Light" w:hAnsi="Calibri Light" w:cs="Calibri Light"/>
        </w:rPr>
        <w:t xml:space="preserve"> </w:t>
      </w:r>
    </w:p>
    <w:p w14:paraId="5F0ED366" w14:textId="77777777" w:rsidR="00F321A2" w:rsidRDefault="007B3A42" w:rsidP="00BC6E7E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Further, l</w:t>
      </w:r>
      <w:r w:rsidRPr="00623534">
        <w:rPr>
          <w:rFonts w:ascii="Calibri Light" w:hAnsi="Calibri Light" w:cs="Calibri Light"/>
        </w:rPr>
        <w:t xml:space="preserve">everaging WhatsApp </w:t>
      </w:r>
      <w:r>
        <w:rPr>
          <w:rFonts w:ascii="Calibri Light" w:hAnsi="Calibri Light" w:cs="Calibri Light"/>
        </w:rPr>
        <w:t>Enterprise-based learning solutions</w:t>
      </w:r>
      <w:r w:rsidRPr="00623534">
        <w:rPr>
          <w:rFonts w:ascii="Calibri Light" w:hAnsi="Calibri Light" w:cs="Calibri Light"/>
        </w:rPr>
        <w:t>, NSPF delivers structured messages, personalized updates, and content distribution at scale</w:t>
      </w:r>
      <w:r w:rsidRPr="00BC6E7E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 In </w:t>
      </w:r>
      <w:r w:rsidR="00ED1958">
        <w:rPr>
          <w:rFonts w:ascii="Calibri Light" w:hAnsi="Calibri Light" w:cs="Calibri Light"/>
        </w:rPr>
        <w:t>FY</w:t>
      </w:r>
      <w:r>
        <w:rPr>
          <w:rFonts w:ascii="Calibri Light" w:hAnsi="Calibri Light" w:cs="Calibri Light"/>
        </w:rPr>
        <w:t xml:space="preserve">24 </w:t>
      </w:r>
      <w:r w:rsidR="007979BE">
        <w:rPr>
          <w:rFonts w:ascii="Calibri Light" w:hAnsi="Calibri Light" w:cs="Calibri Light"/>
        </w:rPr>
        <w:t>alone,</w:t>
      </w:r>
      <w:r>
        <w:rPr>
          <w:rFonts w:ascii="Calibri Light" w:hAnsi="Calibri Light" w:cs="Calibri Light"/>
        </w:rPr>
        <w:t xml:space="preserve"> over</w:t>
      </w:r>
      <w:r w:rsidRPr="005E552A">
        <w:rPr>
          <w:rFonts w:ascii="Calibri Light" w:hAnsi="Calibri Light" w:cs="Calibri Light"/>
          <w:b/>
          <w:bCs/>
        </w:rPr>
        <w:t xml:space="preserve"> 25 million </w:t>
      </w:r>
      <w:r>
        <w:rPr>
          <w:rFonts w:ascii="Calibri Light" w:hAnsi="Calibri Light" w:cs="Calibri Light"/>
          <w:b/>
          <w:bCs/>
        </w:rPr>
        <w:t>h</w:t>
      </w:r>
      <w:r w:rsidRPr="005E552A">
        <w:rPr>
          <w:rFonts w:ascii="Calibri Light" w:hAnsi="Calibri Light" w:cs="Calibri Light"/>
          <w:b/>
          <w:bCs/>
        </w:rPr>
        <w:t>igh-</w:t>
      </w:r>
      <w:r>
        <w:rPr>
          <w:rFonts w:ascii="Calibri Light" w:hAnsi="Calibri Light" w:cs="Calibri Light"/>
          <w:b/>
          <w:bCs/>
        </w:rPr>
        <w:t>s</w:t>
      </w:r>
      <w:r w:rsidRPr="005E552A">
        <w:rPr>
          <w:rFonts w:ascii="Calibri Light" w:hAnsi="Calibri Light" w:cs="Calibri Light"/>
          <w:b/>
          <w:bCs/>
        </w:rPr>
        <w:t xml:space="preserve">peed </w:t>
      </w:r>
      <w:r>
        <w:rPr>
          <w:rFonts w:ascii="Calibri Light" w:hAnsi="Calibri Light" w:cs="Calibri Light"/>
          <w:b/>
          <w:bCs/>
        </w:rPr>
        <w:t>m</w:t>
      </w:r>
      <w:r w:rsidRPr="005E552A">
        <w:rPr>
          <w:rFonts w:ascii="Calibri Light" w:hAnsi="Calibri Light" w:cs="Calibri Light"/>
          <w:b/>
          <w:bCs/>
        </w:rPr>
        <w:t xml:space="preserve">essages (HSMs) </w:t>
      </w:r>
      <w:r>
        <w:rPr>
          <w:rFonts w:ascii="Calibri Light" w:hAnsi="Calibri Light" w:cs="Calibri Light"/>
        </w:rPr>
        <w:t xml:space="preserve">were sent to teachers, </w:t>
      </w:r>
      <w:r w:rsidRPr="00BC6E7E">
        <w:rPr>
          <w:rFonts w:ascii="Calibri Light" w:hAnsi="Calibri Light" w:cs="Calibri Light"/>
        </w:rPr>
        <w:t xml:space="preserve">with 90% being utility messages. </w:t>
      </w:r>
      <w:r>
        <w:rPr>
          <w:rFonts w:ascii="Calibri Light" w:hAnsi="Calibri Light" w:cs="Calibri Light"/>
        </w:rPr>
        <w:t xml:space="preserve">In addition to this, </w:t>
      </w:r>
      <w:r w:rsidRPr="00BC6E7E">
        <w:rPr>
          <w:rFonts w:ascii="Calibri Light" w:hAnsi="Calibri Light" w:cs="Calibri Light"/>
        </w:rPr>
        <w:t xml:space="preserve">NSPF has also launched a </w:t>
      </w:r>
      <w:r w:rsidRPr="005E552A">
        <w:rPr>
          <w:rFonts w:ascii="Calibri Light" w:hAnsi="Calibri Light" w:cs="Calibri Light"/>
          <w:b/>
          <w:bCs/>
        </w:rPr>
        <w:t>Saturday Story Session</w:t>
      </w:r>
      <w:r w:rsidRPr="0034730D">
        <w:rPr>
          <w:rFonts w:ascii="Calibri Light" w:hAnsi="Calibri Light" w:cs="Calibri Light"/>
        </w:rPr>
        <w:t>, a weekly YouTube program that enhances students' reading, listening, and comprehension skills</w:t>
      </w:r>
      <w:r w:rsidRPr="00BC6E7E">
        <w:rPr>
          <w:rFonts w:ascii="Calibri Light" w:hAnsi="Calibri Light" w:cs="Calibri Light"/>
        </w:rPr>
        <w:t xml:space="preserve"> that has garnered over </w:t>
      </w:r>
      <w:r w:rsidRPr="005E552A">
        <w:rPr>
          <w:rFonts w:ascii="Calibri Light" w:hAnsi="Calibri Light" w:cs="Calibri Light"/>
          <w:b/>
          <w:bCs/>
        </w:rPr>
        <w:t>5.8 lakh views and 36,000 subscribers.</w:t>
      </w:r>
      <w:r w:rsidRPr="00BC6E7E">
        <w:rPr>
          <w:rFonts w:ascii="Calibri Light" w:hAnsi="Calibri Light" w:cs="Calibri Light"/>
        </w:rPr>
        <w:t xml:space="preserve"> </w:t>
      </w:r>
    </w:p>
    <w:p w14:paraId="284166C6" w14:textId="1DD3BD38" w:rsidR="00EE3802" w:rsidRPr="00601E1B" w:rsidRDefault="007B3A42" w:rsidP="00BC6E7E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Further, the program enables online classroom visits to ensure real-time solutions to challenges faced by teachers, improving classroom outcomes. </w:t>
      </w:r>
      <w:r w:rsidRPr="00267ADA">
        <w:rPr>
          <w:rFonts w:ascii="Calibri Light" w:hAnsi="Calibri Light" w:cs="Calibri Light"/>
        </w:rPr>
        <w:t xml:space="preserve">With </w:t>
      </w:r>
      <w:r w:rsidRPr="00267ADA">
        <w:rPr>
          <w:rFonts w:ascii="Calibri Light" w:hAnsi="Calibri Light" w:cs="Calibri Light"/>
          <w:b/>
          <w:bCs/>
        </w:rPr>
        <w:t>over 1</w:t>
      </w:r>
      <w:r w:rsidR="001B499B">
        <w:rPr>
          <w:rFonts w:ascii="Calibri Light" w:hAnsi="Calibri Light" w:cs="Calibri Light"/>
          <w:b/>
          <w:bCs/>
        </w:rPr>
        <w:t>,75,000</w:t>
      </w:r>
      <w:r w:rsidR="00FB40AB">
        <w:rPr>
          <w:rFonts w:ascii="Calibri Light" w:hAnsi="Calibri Light" w:cs="Calibri Light"/>
          <w:b/>
          <w:bCs/>
        </w:rPr>
        <w:t xml:space="preserve"> lakh</w:t>
      </w:r>
      <w:r w:rsidRPr="00267ADA">
        <w:rPr>
          <w:rFonts w:ascii="Calibri Light" w:hAnsi="Calibri Light" w:cs="Calibri Light"/>
          <w:b/>
          <w:bCs/>
        </w:rPr>
        <w:t xml:space="preserve"> trained teachers in FY24</w:t>
      </w:r>
      <w:r w:rsidRPr="00267ADA">
        <w:rPr>
          <w:rFonts w:ascii="Calibri Light" w:hAnsi="Calibri Light" w:cs="Calibri Light"/>
        </w:rPr>
        <w:t>,</w:t>
      </w:r>
      <w:bookmarkStart w:id="0" w:name="_Hlk181810913"/>
      <w:r w:rsidRPr="00267ADA">
        <w:rPr>
          <w:rFonts w:ascii="Calibri Light" w:hAnsi="Calibri Light" w:cs="Calibri Light"/>
        </w:rPr>
        <w:t xml:space="preserve"> the program has transformed the foundational learning, and numeracy </w:t>
      </w:r>
      <w:bookmarkEnd w:id="0"/>
      <w:r w:rsidRPr="00267ADA">
        <w:rPr>
          <w:rFonts w:ascii="Calibri Light" w:hAnsi="Calibri Light" w:cs="Calibri Light"/>
        </w:rPr>
        <w:t xml:space="preserve">in regional government schools. </w:t>
      </w:r>
    </w:p>
    <w:p w14:paraId="6EE239B4" w14:textId="55CCD336" w:rsidR="00334F13" w:rsidRDefault="00FE5AAD" w:rsidP="00334F13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Speaking about the flagship initiative, and marking the occasion of International Education Day, </w:t>
      </w:r>
      <w:r w:rsidRPr="00601E1B">
        <w:rPr>
          <w:rFonts w:ascii="Calibri Light" w:hAnsi="Calibri Light" w:cs="Calibri Light"/>
          <w:b/>
          <w:bCs/>
        </w:rPr>
        <w:t xml:space="preserve">Mr. </w:t>
      </w:r>
      <w:r w:rsidR="00BC6E7E" w:rsidRPr="00BC6E7E">
        <w:rPr>
          <w:rFonts w:ascii="Calibri Light" w:hAnsi="Calibri Light" w:cs="Calibri Light"/>
          <w:b/>
          <w:bCs/>
        </w:rPr>
        <w:t>Amit Bhasin, Chief Legal Officer, Group General Counsel, and Secretary of the CSR Committee, Marico Limited</w:t>
      </w:r>
      <w:r w:rsidR="008B0AA7" w:rsidRPr="00BC6E7E">
        <w:rPr>
          <w:rFonts w:ascii="Calibri Light" w:hAnsi="Calibri Light" w:cs="Calibri Light"/>
        </w:rPr>
        <w:t xml:space="preserve">, </w:t>
      </w:r>
      <w:r w:rsidR="00334F13">
        <w:rPr>
          <w:rFonts w:ascii="Calibri Light" w:hAnsi="Calibri Light" w:cs="Calibri Light"/>
        </w:rPr>
        <w:t>“</w:t>
      </w:r>
      <w:r w:rsidR="00D6041E" w:rsidRPr="00D6041E">
        <w:rPr>
          <w:rFonts w:ascii="Calibri Light" w:hAnsi="Calibri Light" w:cs="Calibri Light"/>
        </w:rPr>
        <w:t xml:space="preserve">Through our flagship CSR initiative, Nihar Shanti </w:t>
      </w:r>
      <w:proofErr w:type="spellStart"/>
      <w:r w:rsidR="00D6041E" w:rsidRPr="00D6041E">
        <w:rPr>
          <w:rFonts w:ascii="Calibri Light" w:hAnsi="Calibri Light" w:cs="Calibri Light"/>
        </w:rPr>
        <w:t>Pathshala</w:t>
      </w:r>
      <w:proofErr w:type="spellEnd"/>
      <w:r w:rsidR="00D6041E" w:rsidRPr="00D6041E">
        <w:rPr>
          <w:rFonts w:ascii="Calibri Light" w:hAnsi="Calibri Light" w:cs="Calibri Light"/>
        </w:rPr>
        <w:t xml:space="preserve"> Funwala, we </w:t>
      </w:r>
      <w:r w:rsidR="00D6041E">
        <w:rPr>
          <w:rFonts w:ascii="Calibri Light" w:hAnsi="Calibri Light" w:cs="Calibri Light"/>
        </w:rPr>
        <w:t xml:space="preserve">are </w:t>
      </w:r>
      <w:r w:rsidR="00D6041E" w:rsidRPr="00D6041E">
        <w:rPr>
          <w:rFonts w:ascii="Calibri Light" w:hAnsi="Calibri Light" w:cs="Calibri Light"/>
        </w:rPr>
        <w:t>dedicat</w:t>
      </w:r>
      <w:r w:rsidR="00D6041E">
        <w:rPr>
          <w:rFonts w:ascii="Calibri Light" w:hAnsi="Calibri Light" w:cs="Calibri Light"/>
        </w:rPr>
        <w:t>ed</w:t>
      </w:r>
      <w:r w:rsidR="00D6041E" w:rsidRPr="00D6041E">
        <w:rPr>
          <w:rFonts w:ascii="Calibri Light" w:hAnsi="Calibri Light" w:cs="Calibri Light"/>
        </w:rPr>
        <w:t xml:space="preserve"> to uplifting underserved communities. By improving the skills of government </w:t>
      </w:r>
      <w:proofErr w:type="gramStart"/>
      <w:r w:rsidR="00D6041E" w:rsidRPr="00D6041E">
        <w:rPr>
          <w:rFonts w:ascii="Calibri Light" w:hAnsi="Calibri Light" w:cs="Calibri Light"/>
        </w:rPr>
        <w:t>school teachers</w:t>
      </w:r>
      <w:proofErr w:type="gramEnd"/>
      <w:r w:rsidR="00D6041E" w:rsidRPr="00D6041E">
        <w:rPr>
          <w:rFonts w:ascii="Calibri Light" w:hAnsi="Calibri Light" w:cs="Calibri Light"/>
        </w:rPr>
        <w:t xml:space="preserve">, we </w:t>
      </w:r>
      <w:r w:rsidR="00D6041E">
        <w:rPr>
          <w:rFonts w:ascii="Calibri Light" w:hAnsi="Calibri Light" w:cs="Calibri Light"/>
        </w:rPr>
        <w:t xml:space="preserve">strive to </w:t>
      </w:r>
      <w:r w:rsidR="00D6041E" w:rsidRPr="00D6041E">
        <w:rPr>
          <w:rFonts w:ascii="Calibri Light" w:hAnsi="Calibri Light" w:cs="Calibri Light"/>
        </w:rPr>
        <w:t>enhanc</w:t>
      </w:r>
      <w:r w:rsidR="00D6041E">
        <w:rPr>
          <w:rFonts w:ascii="Calibri Light" w:hAnsi="Calibri Light" w:cs="Calibri Light"/>
        </w:rPr>
        <w:t>e the</w:t>
      </w:r>
      <w:r w:rsidR="00D6041E" w:rsidRPr="00D6041E">
        <w:rPr>
          <w:rFonts w:ascii="Calibri Light" w:hAnsi="Calibri Light" w:cs="Calibri Light"/>
        </w:rPr>
        <w:t xml:space="preserve"> educational experiences and opening doors to a more promising future.</w:t>
      </w:r>
      <w:r w:rsidR="00D6041E">
        <w:rPr>
          <w:rFonts w:ascii="Calibri Light" w:hAnsi="Calibri Light" w:cs="Calibri Light"/>
        </w:rPr>
        <w:t xml:space="preserve"> </w:t>
      </w:r>
    </w:p>
    <w:p w14:paraId="23C96A6F" w14:textId="48C03149" w:rsidR="008B0AA7" w:rsidRDefault="00D03DAA" w:rsidP="00334F13">
      <w:pPr>
        <w:spacing w:after="0"/>
        <w:jc w:val="both"/>
        <w:rPr>
          <w:rFonts w:ascii="Calibri Light" w:hAnsi="Calibri Light" w:cs="Calibri Light"/>
        </w:rPr>
      </w:pPr>
      <w:r w:rsidRPr="00D03DAA">
        <w:rPr>
          <w:rFonts w:ascii="Calibri Light" w:hAnsi="Calibri Light" w:cs="Calibri Light"/>
        </w:rPr>
        <w:t xml:space="preserve">By </w:t>
      </w:r>
      <w:r>
        <w:rPr>
          <w:rFonts w:ascii="Calibri Light" w:hAnsi="Calibri Light" w:cs="Calibri Light"/>
        </w:rPr>
        <w:t>embracing</w:t>
      </w:r>
      <w:r w:rsidRPr="00D03DAA">
        <w:rPr>
          <w:rFonts w:ascii="Calibri Light" w:hAnsi="Calibri Light" w:cs="Calibri Light"/>
        </w:rPr>
        <w:t xml:space="preserve"> digital</w:t>
      </w:r>
      <w:r>
        <w:rPr>
          <w:rFonts w:ascii="Calibri Light" w:hAnsi="Calibri Light" w:cs="Calibri Light"/>
        </w:rPr>
        <w:t xml:space="preserve"> solutions, </w:t>
      </w:r>
      <w:r w:rsidR="00B81B60" w:rsidRPr="00B81B60">
        <w:rPr>
          <w:rFonts w:ascii="Calibri Light" w:hAnsi="Calibri Light" w:cs="Calibri Light"/>
        </w:rPr>
        <w:t xml:space="preserve">we are bridging gaps in education and reaching students and teachers in even the most remote areas. </w:t>
      </w:r>
      <w:r w:rsidR="00F20875" w:rsidRPr="00F20875">
        <w:rPr>
          <w:rFonts w:ascii="Calibri Light" w:hAnsi="Calibri Light" w:cs="Calibri Light"/>
        </w:rPr>
        <w:t>Through targeted training, technological tools, and grassroots initiatives like the Teacher Entrepreneur Program, NSPF continues to shape a brighter future for both educators and students in underserved communities</w:t>
      </w:r>
      <w:r w:rsidR="008B0AA7" w:rsidRPr="00BC6E7E">
        <w:rPr>
          <w:rFonts w:ascii="Calibri Light" w:hAnsi="Calibri Light" w:cs="Calibri Light"/>
        </w:rPr>
        <w:t>.</w:t>
      </w:r>
      <w:r w:rsidR="00334F13">
        <w:rPr>
          <w:rFonts w:ascii="Calibri Light" w:hAnsi="Calibri Light" w:cs="Calibri Light"/>
        </w:rPr>
        <w:t>”</w:t>
      </w:r>
    </w:p>
    <w:p w14:paraId="6861DC92" w14:textId="77777777" w:rsidR="00334F13" w:rsidRPr="00BC6E7E" w:rsidRDefault="00334F13" w:rsidP="00334F13">
      <w:pPr>
        <w:spacing w:after="0"/>
        <w:jc w:val="both"/>
        <w:rPr>
          <w:rFonts w:ascii="Calibri Light" w:hAnsi="Calibri Light" w:cs="Calibri Light"/>
        </w:rPr>
      </w:pPr>
    </w:p>
    <w:p w14:paraId="55B78F8A" w14:textId="42DC6FAC" w:rsidR="00BC6E7E" w:rsidRPr="00BC6E7E" w:rsidRDefault="00334F13" w:rsidP="00BC6E7E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NSPF is currently</w:t>
      </w:r>
      <w:r w:rsidR="000B733C" w:rsidRPr="000B733C">
        <w:rPr>
          <w:rFonts w:ascii="Calibri Light" w:hAnsi="Calibri Light" w:cs="Calibri Light"/>
        </w:rPr>
        <w:t xml:space="preserve"> active in</w:t>
      </w:r>
      <w:r w:rsidR="00915FFA">
        <w:rPr>
          <w:rFonts w:ascii="Calibri Light" w:hAnsi="Calibri Light" w:cs="Calibri Light"/>
        </w:rPr>
        <w:t xml:space="preserve"> 50 districts</w:t>
      </w:r>
      <w:r>
        <w:rPr>
          <w:rFonts w:ascii="Calibri Light" w:hAnsi="Calibri Light" w:cs="Calibri Light"/>
        </w:rPr>
        <w:t xml:space="preserve"> (from </w:t>
      </w:r>
      <w:r w:rsidRPr="000B733C">
        <w:rPr>
          <w:rFonts w:ascii="Calibri Light" w:hAnsi="Calibri Light" w:cs="Calibri Light"/>
        </w:rPr>
        <w:t>Madhya Pradesh, Chhattisgarh, Jharkhand, and Rajasthan</w:t>
      </w:r>
      <w:r>
        <w:rPr>
          <w:rFonts w:ascii="Calibri Light" w:hAnsi="Calibri Light" w:cs="Calibri Light"/>
        </w:rPr>
        <w:t>)</w:t>
      </w:r>
      <w:r w:rsidR="00915FFA">
        <w:rPr>
          <w:rFonts w:ascii="Calibri Light" w:hAnsi="Calibri Light" w:cs="Calibri Light"/>
        </w:rPr>
        <w:t xml:space="preserve"> identified by the Government of India in its </w:t>
      </w:r>
      <w:r w:rsidR="00915FFA" w:rsidRPr="00915FFA">
        <w:rPr>
          <w:rFonts w:ascii="Calibri Light" w:hAnsi="Calibri Light" w:cs="Calibri Light"/>
        </w:rPr>
        <w:t>Aspirational Districts Programme (ADP)</w:t>
      </w:r>
      <w:r w:rsidR="00915FFA">
        <w:rPr>
          <w:rFonts w:ascii="Calibri Light" w:hAnsi="Calibri Light" w:cs="Calibri Light"/>
        </w:rPr>
        <w:t xml:space="preserve">, for </w:t>
      </w:r>
      <w:r w:rsidR="00915FFA" w:rsidRPr="00915FFA">
        <w:rPr>
          <w:rFonts w:ascii="Calibri Light" w:hAnsi="Calibri Light" w:cs="Calibri Light"/>
        </w:rPr>
        <w:t>improv</w:t>
      </w:r>
      <w:r w:rsidR="00915FFA">
        <w:rPr>
          <w:rFonts w:ascii="Calibri Light" w:hAnsi="Calibri Light" w:cs="Calibri Light"/>
        </w:rPr>
        <w:t>ing</w:t>
      </w:r>
      <w:r w:rsidR="00915FFA" w:rsidRPr="00915FFA">
        <w:rPr>
          <w:rFonts w:ascii="Calibri Light" w:hAnsi="Calibri Light" w:cs="Calibri Light"/>
        </w:rPr>
        <w:t xml:space="preserve"> the living standards in under-developed districts. </w:t>
      </w:r>
      <w:r>
        <w:rPr>
          <w:rFonts w:ascii="Calibri Light" w:hAnsi="Calibri Light" w:cs="Calibri Light"/>
        </w:rPr>
        <w:t xml:space="preserve">NSPF </w:t>
      </w:r>
      <w:r w:rsidR="00BC6E7E">
        <w:rPr>
          <w:rFonts w:ascii="Calibri Light" w:hAnsi="Calibri Light" w:cs="Calibri Light"/>
        </w:rPr>
        <w:t>is</w:t>
      </w:r>
      <w:r w:rsidR="00A17852">
        <w:rPr>
          <w:rFonts w:ascii="Calibri Light" w:hAnsi="Calibri Light" w:cs="Calibri Light"/>
        </w:rPr>
        <w:t xml:space="preserve"> set to expand its footprint</w:t>
      </w:r>
      <w:r w:rsidR="00BC6E7E">
        <w:rPr>
          <w:rFonts w:ascii="Calibri Light" w:hAnsi="Calibri Light" w:cs="Calibri Light"/>
        </w:rPr>
        <w:t xml:space="preserve"> </w:t>
      </w:r>
      <w:r w:rsidR="00BF7593">
        <w:rPr>
          <w:rFonts w:ascii="Calibri Light" w:hAnsi="Calibri Light" w:cs="Calibri Light"/>
        </w:rPr>
        <w:t xml:space="preserve">and is </w:t>
      </w:r>
      <w:r w:rsidR="008B0AA7" w:rsidRPr="00BC6E7E">
        <w:rPr>
          <w:rFonts w:ascii="Calibri Light" w:hAnsi="Calibri Light" w:cs="Calibri Light"/>
        </w:rPr>
        <w:t xml:space="preserve">dedicated to creating a brighter future for </w:t>
      </w:r>
      <w:r w:rsidR="00157C51">
        <w:rPr>
          <w:rFonts w:ascii="Calibri Light" w:hAnsi="Calibri Light" w:cs="Calibri Light"/>
        </w:rPr>
        <w:t xml:space="preserve">teachers and students across </w:t>
      </w:r>
      <w:r w:rsidR="008B0AA7" w:rsidRPr="00BC6E7E">
        <w:rPr>
          <w:rFonts w:ascii="Calibri Light" w:hAnsi="Calibri Light" w:cs="Calibri Light"/>
        </w:rPr>
        <w:t xml:space="preserve">India. </w:t>
      </w:r>
      <w:r w:rsidR="00157C51">
        <w:rPr>
          <w:rFonts w:ascii="Calibri Light" w:hAnsi="Calibri Light" w:cs="Calibri Light"/>
        </w:rPr>
        <w:t>Through</w:t>
      </w:r>
      <w:r w:rsidR="008B0AA7" w:rsidRPr="00BC6E7E">
        <w:rPr>
          <w:rFonts w:ascii="Calibri Light" w:hAnsi="Calibri Light" w:cs="Calibri Light"/>
        </w:rPr>
        <w:t xml:space="preserve"> innovative digital learning solutions, NSPF is poised to make a lasting impact on the education sector in India. </w:t>
      </w:r>
      <w:r w:rsidR="00020855">
        <w:rPr>
          <w:rFonts w:ascii="Calibri Light" w:hAnsi="Calibri Light" w:cs="Calibri Light"/>
        </w:rPr>
        <w:t>The program</w:t>
      </w:r>
      <w:r w:rsidR="008B0AA7" w:rsidRPr="00BC6E7E">
        <w:rPr>
          <w:rFonts w:ascii="Calibri Light" w:hAnsi="Calibri Light" w:cs="Calibri Light"/>
        </w:rPr>
        <w:t xml:space="preserve"> aims to continue its </w:t>
      </w:r>
      <w:r w:rsidR="008B0AA7" w:rsidRPr="00601E1B">
        <w:rPr>
          <w:rFonts w:ascii="Calibri Light" w:hAnsi="Calibri Light" w:cs="Calibri Light"/>
        </w:rPr>
        <w:t>collaboration with state governments, educators, and stakeholders to drive systemic change and promote educational excellence</w:t>
      </w:r>
      <w:r w:rsidR="008B0AA7" w:rsidRPr="00020855">
        <w:rPr>
          <w:rFonts w:ascii="Calibri Light" w:hAnsi="Calibri Light" w:cs="Calibri Light"/>
        </w:rPr>
        <w:t>.</w:t>
      </w:r>
      <w:r w:rsidR="008B0AA7" w:rsidRPr="00BC6E7E">
        <w:rPr>
          <w:rFonts w:ascii="Calibri Light" w:hAnsi="Calibri Light" w:cs="Calibri Light"/>
        </w:rPr>
        <w:t xml:space="preserve"> </w:t>
      </w:r>
    </w:p>
    <w:p w14:paraId="629D4064" w14:textId="77777777" w:rsidR="00BC6E7E" w:rsidRDefault="00BC6E7E" w:rsidP="00BC6E7E">
      <w:pPr>
        <w:jc w:val="both"/>
        <w:rPr>
          <w:rFonts w:ascii="Calibri Light" w:hAnsi="Calibri Light" w:cs="Calibri Light"/>
          <w:b/>
          <w:bCs/>
        </w:rPr>
      </w:pPr>
    </w:p>
    <w:p w14:paraId="2E3EF721" w14:textId="60A2DA4A" w:rsidR="00C30DE1" w:rsidRPr="00C30DE1" w:rsidRDefault="00C30DE1" w:rsidP="00BC6E7E">
      <w:pPr>
        <w:jc w:val="both"/>
        <w:rPr>
          <w:rFonts w:ascii="Calibri Light" w:hAnsi="Calibri Light" w:cs="Calibri Light"/>
          <w:u w:val="single"/>
        </w:rPr>
      </w:pPr>
      <w:r w:rsidRPr="00C30DE1">
        <w:rPr>
          <w:rFonts w:ascii="Calibri Light" w:hAnsi="Calibri Light" w:cs="Calibri Light"/>
          <w:b/>
          <w:bCs/>
          <w:u w:val="single"/>
        </w:rPr>
        <w:t>About Marico Limited</w:t>
      </w:r>
    </w:p>
    <w:p w14:paraId="409B86AE" w14:textId="77777777" w:rsidR="00C30DE1" w:rsidRPr="00C30DE1" w:rsidRDefault="00C30DE1" w:rsidP="00BC6E7E">
      <w:pPr>
        <w:jc w:val="both"/>
        <w:rPr>
          <w:rFonts w:ascii="Calibri Light" w:hAnsi="Calibri Light" w:cs="Calibri Light"/>
        </w:rPr>
      </w:pPr>
      <w:r w:rsidRPr="00C30DE1">
        <w:rPr>
          <w:rFonts w:ascii="Calibri Light" w:hAnsi="Calibri Light" w:cs="Calibri Light"/>
        </w:rPr>
        <w:t>Marico (BSE: 531642, NSE: “MARICO”) is one of India’s leading consumer products companies, in global beauty and wellness categories. During FY23-24, Marico recorded a Consolidated turnover of INR 96.5 billion (USD 1.2 billion) through its products sold in India and International markets.</w:t>
      </w:r>
    </w:p>
    <w:p w14:paraId="298A84F3" w14:textId="0A32B0F6" w:rsidR="00C30DE1" w:rsidRPr="00C30DE1" w:rsidRDefault="00C30DE1" w:rsidP="00BC6E7E">
      <w:pPr>
        <w:jc w:val="both"/>
        <w:rPr>
          <w:rFonts w:ascii="Calibri Light" w:hAnsi="Calibri Light" w:cs="Calibri Light"/>
        </w:rPr>
      </w:pPr>
      <w:r w:rsidRPr="00C30DE1">
        <w:rPr>
          <w:rFonts w:ascii="Calibri Light" w:hAnsi="Calibri Light" w:cs="Calibri Light"/>
        </w:rPr>
        <w:t xml:space="preserve">Marico touches the lives of 1 out of every 3 Indians, through its portfolio of brands such as Parachute, </w:t>
      </w:r>
      <w:proofErr w:type="spellStart"/>
      <w:r w:rsidRPr="00C30DE1">
        <w:rPr>
          <w:rFonts w:ascii="Calibri Light" w:hAnsi="Calibri Light" w:cs="Calibri Light"/>
        </w:rPr>
        <w:t>Saffola</w:t>
      </w:r>
      <w:proofErr w:type="spellEnd"/>
      <w:r w:rsidRPr="00C30DE1">
        <w:rPr>
          <w:rFonts w:ascii="Calibri Light" w:hAnsi="Calibri Light" w:cs="Calibri Light"/>
        </w:rPr>
        <w:t xml:space="preserve">, Hair &amp; Care, Parachute </w:t>
      </w:r>
      <w:proofErr w:type="spellStart"/>
      <w:r w:rsidRPr="00C30DE1">
        <w:rPr>
          <w:rFonts w:ascii="Calibri Light" w:hAnsi="Calibri Light" w:cs="Calibri Light"/>
        </w:rPr>
        <w:t>Advansed</w:t>
      </w:r>
      <w:proofErr w:type="spellEnd"/>
      <w:r w:rsidRPr="00C30DE1">
        <w:rPr>
          <w:rFonts w:ascii="Calibri Light" w:hAnsi="Calibri Light" w:cs="Calibri Light"/>
        </w:rPr>
        <w:t xml:space="preserve">, Nihar Naturals, </w:t>
      </w:r>
      <w:proofErr w:type="spellStart"/>
      <w:r w:rsidRPr="00C30DE1">
        <w:rPr>
          <w:rFonts w:ascii="Calibri Light" w:hAnsi="Calibri Light" w:cs="Calibri Light"/>
        </w:rPr>
        <w:t>Mediker</w:t>
      </w:r>
      <w:proofErr w:type="spellEnd"/>
      <w:r w:rsidRPr="00C30DE1">
        <w:rPr>
          <w:rFonts w:ascii="Calibri Light" w:hAnsi="Calibri Light" w:cs="Calibri Light"/>
        </w:rPr>
        <w:t xml:space="preserve">, Pure Sense, Coco Soul, Revive, Set Wet, </w:t>
      </w:r>
      <w:proofErr w:type="spellStart"/>
      <w:r w:rsidRPr="00C30DE1">
        <w:rPr>
          <w:rFonts w:ascii="Calibri Light" w:hAnsi="Calibri Light" w:cs="Calibri Light"/>
        </w:rPr>
        <w:t>Livon</w:t>
      </w:r>
      <w:proofErr w:type="spellEnd"/>
      <w:r w:rsidRPr="00C30DE1">
        <w:rPr>
          <w:rFonts w:ascii="Calibri Light" w:hAnsi="Calibri Light" w:cs="Calibri Light"/>
        </w:rPr>
        <w:t xml:space="preserve">, Beardo, Just Herbs, True Elements and </w:t>
      </w:r>
      <w:proofErr w:type="spellStart"/>
      <w:r w:rsidRPr="00C30DE1">
        <w:rPr>
          <w:rFonts w:ascii="Calibri Light" w:hAnsi="Calibri Light" w:cs="Calibri Light"/>
        </w:rPr>
        <w:t>Plix</w:t>
      </w:r>
      <w:proofErr w:type="spellEnd"/>
      <w:r w:rsidRPr="00C30DE1">
        <w:rPr>
          <w:rFonts w:ascii="Calibri Light" w:hAnsi="Calibri Light" w:cs="Calibri Light"/>
        </w:rPr>
        <w:t xml:space="preserve">. The </w:t>
      </w:r>
      <w:r w:rsidR="002E3328">
        <w:rPr>
          <w:rFonts w:ascii="Calibri Light" w:hAnsi="Calibri Light" w:cs="Calibri Light"/>
        </w:rPr>
        <w:t>overseas</w:t>
      </w:r>
      <w:r w:rsidR="002E3328" w:rsidRPr="00C30DE1">
        <w:rPr>
          <w:rFonts w:ascii="Calibri Light" w:hAnsi="Calibri Light" w:cs="Calibri Light"/>
        </w:rPr>
        <w:t xml:space="preserve"> </w:t>
      </w:r>
      <w:r w:rsidRPr="00C30DE1">
        <w:rPr>
          <w:rFonts w:ascii="Calibri Light" w:hAnsi="Calibri Light" w:cs="Calibri Light"/>
        </w:rPr>
        <w:t xml:space="preserve">consumer products portfolio contributes to about 26% of the Group’s revenue, with brands like Parachute, Parachute </w:t>
      </w:r>
      <w:proofErr w:type="spellStart"/>
      <w:r w:rsidRPr="00C30DE1">
        <w:rPr>
          <w:rFonts w:ascii="Calibri Light" w:hAnsi="Calibri Light" w:cs="Calibri Light"/>
        </w:rPr>
        <w:t>Advansed</w:t>
      </w:r>
      <w:proofErr w:type="spellEnd"/>
      <w:r w:rsidRPr="00C30DE1">
        <w:rPr>
          <w:rFonts w:ascii="Calibri Light" w:hAnsi="Calibri Light" w:cs="Calibri Light"/>
        </w:rPr>
        <w:t xml:space="preserve">, </w:t>
      </w:r>
      <w:proofErr w:type="spellStart"/>
      <w:r w:rsidRPr="00C30DE1">
        <w:rPr>
          <w:rFonts w:ascii="Calibri Light" w:hAnsi="Calibri Light" w:cs="Calibri Light"/>
        </w:rPr>
        <w:t>HairCode</w:t>
      </w:r>
      <w:proofErr w:type="spellEnd"/>
      <w:r w:rsidRPr="00C30DE1">
        <w:rPr>
          <w:rFonts w:ascii="Calibri Light" w:hAnsi="Calibri Light" w:cs="Calibri Light"/>
        </w:rPr>
        <w:t xml:space="preserve">, Fiancée, </w:t>
      </w:r>
      <w:proofErr w:type="spellStart"/>
      <w:r w:rsidRPr="00C30DE1">
        <w:rPr>
          <w:rFonts w:ascii="Calibri Light" w:hAnsi="Calibri Light" w:cs="Calibri Light"/>
        </w:rPr>
        <w:t>Purité</w:t>
      </w:r>
      <w:proofErr w:type="spellEnd"/>
      <w:r w:rsidRPr="00C30DE1">
        <w:rPr>
          <w:rFonts w:ascii="Calibri Light" w:hAnsi="Calibri Light" w:cs="Calibri Light"/>
        </w:rPr>
        <w:t xml:space="preserve"> de </w:t>
      </w:r>
      <w:proofErr w:type="spellStart"/>
      <w:r w:rsidRPr="00C30DE1">
        <w:rPr>
          <w:rFonts w:ascii="Calibri Light" w:hAnsi="Calibri Light" w:cs="Calibri Light"/>
        </w:rPr>
        <w:t>Prôvence</w:t>
      </w:r>
      <w:proofErr w:type="spellEnd"/>
      <w:r w:rsidRPr="00C30DE1">
        <w:rPr>
          <w:rFonts w:ascii="Calibri Light" w:hAnsi="Calibri Light" w:cs="Calibri Light"/>
        </w:rPr>
        <w:t xml:space="preserve">, </w:t>
      </w:r>
      <w:proofErr w:type="spellStart"/>
      <w:r w:rsidRPr="00C30DE1">
        <w:rPr>
          <w:rFonts w:ascii="Calibri Light" w:hAnsi="Calibri Light" w:cs="Calibri Light"/>
        </w:rPr>
        <w:t>Ôliv</w:t>
      </w:r>
      <w:proofErr w:type="spellEnd"/>
      <w:r w:rsidRPr="00C30DE1">
        <w:rPr>
          <w:rFonts w:ascii="Calibri Light" w:hAnsi="Calibri Light" w:cs="Calibri Light"/>
        </w:rPr>
        <w:t xml:space="preserve">, </w:t>
      </w:r>
      <w:proofErr w:type="spellStart"/>
      <w:r w:rsidRPr="00C30DE1">
        <w:rPr>
          <w:rFonts w:ascii="Calibri Light" w:hAnsi="Calibri Light" w:cs="Calibri Light"/>
        </w:rPr>
        <w:t>Caivil</w:t>
      </w:r>
      <w:proofErr w:type="spellEnd"/>
      <w:r w:rsidRPr="00C30DE1">
        <w:rPr>
          <w:rFonts w:ascii="Calibri Light" w:hAnsi="Calibri Light" w:cs="Calibri Light"/>
        </w:rPr>
        <w:t xml:space="preserve">, Hercules, Black Chic, Code 10, Ingwe, X-Men, Thuan Phat and </w:t>
      </w:r>
      <w:proofErr w:type="spellStart"/>
      <w:r w:rsidRPr="00C30DE1">
        <w:rPr>
          <w:rFonts w:ascii="Calibri Light" w:hAnsi="Calibri Light" w:cs="Calibri Light"/>
        </w:rPr>
        <w:t>Isoplus</w:t>
      </w:r>
      <w:proofErr w:type="spellEnd"/>
      <w:r w:rsidRPr="00C30DE1">
        <w:rPr>
          <w:rFonts w:ascii="Calibri Light" w:hAnsi="Calibri Light" w:cs="Calibri Light"/>
        </w:rPr>
        <w:t xml:space="preserve">. </w:t>
      </w:r>
    </w:p>
    <w:p w14:paraId="421B198C" w14:textId="77777777" w:rsidR="00C30DE1" w:rsidRPr="00C30DE1" w:rsidRDefault="00C30DE1" w:rsidP="00BC6E7E">
      <w:pPr>
        <w:jc w:val="both"/>
        <w:rPr>
          <w:rFonts w:ascii="Calibri Light" w:hAnsi="Calibri Light" w:cs="Calibri Light"/>
        </w:rPr>
      </w:pPr>
    </w:p>
    <w:p w14:paraId="24AFDD56" w14:textId="77777777" w:rsidR="00C30DE1" w:rsidRPr="00C30DE1" w:rsidRDefault="00C30DE1" w:rsidP="00BC6E7E">
      <w:pPr>
        <w:jc w:val="both"/>
        <w:rPr>
          <w:rFonts w:ascii="Calibri Light" w:hAnsi="Calibri Light" w:cs="Calibri Light"/>
        </w:rPr>
      </w:pPr>
      <w:r w:rsidRPr="00C30DE1">
        <w:rPr>
          <w:rFonts w:ascii="Calibri Light" w:hAnsi="Calibri Light" w:cs="Calibri Light"/>
        </w:rPr>
        <w:t>Follow Marico on: </w:t>
      </w:r>
    </w:p>
    <w:p w14:paraId="09CAFF0B" w14:textId="77777777" w:rsidR="00C30DE1" w:rsidRPr="00C30DE1" w:rsidRDefault="00C30DE1" w:rsidP="00BC6E7E">
      <w:pPr>
        <w:jc w:val="both"/>
        <w:rPr>
          <w:rFonts w:ascii="Calibri Light" w:hAnsi="Calibri Light" w:cs="Calibri Light"/>
        </w:rPr>
      </w:pPr>
      <w:hyperlink r:id="rId7" w:tgtFrame="_blank" w:history="1">
        <w:r w:rsidRPr="00C30DE1">
          <w:rPr>
            <w:rStyle w:val="Hyperlink"/>
            <w:rFonts w:ascii="Calibri Light" w:hAnsi="Calibri Light" w:cs="Calibri Light"/>
          </w:rPr>
          <w:t>Twitter</w:t>
        </w:r>
      </w:hyperlink>
      <w:r w:rsidRPr="00C30DE1">
        <w:rPr>
          <w:rFonts w:ascii="Calibri Light" w:hAnsi="Calibri Light" w:cs="Calibri Light"/>
        </w:rPr>
        <w:t> </w:t>
      </w:r>
    </w:p>
    <w:p w14:paraId="4BA6F175" w14:textId="77777777" w:rsidR="00C30DE1" w:rsidRPr="00C30DE1" w:rsidRDefault="00C30DE1" w:rsidP="00BC6E7E">
      <w:pPr>
        <w:jc w:val="both"/>
        <w:rPr>
          <w:rFonts w:ascii="Calibri Light" w:hAnsi="Calibri Light" w:cs="Calibri Light"/>
        </w:rPr>
      </w:pPr>
      <w:hyperlink r:id="rId8" w:tgtFrame="_blank" w:history="1">
        <w:r w:rsidRPr="00C30DE1">
          <w:rPr>
            <w:rStyle w:val="Hyperlink"/>
            <w:rFonts w:ascii="Calibri Light" w:hAnsi="Calibri Light" w:cs="Calibri Light"/>
          </w:rPr>
          <w:t>Facebook</w:t>
        </w:r>
      </w:hyperlink>
      <w:r w:rsidRPr="00C30DE1">
        <w:rPr>
          <w:rFonts w:ascii="Calibri Light" w:hAnsi="Calibri Light" w:cs="Calibri Light"/>
        </w:rPr>
        <w:t> </w:t>
      </w:r>
    </w:p>
    <w:p w14:paraId="5E89F2A3" w14:textId="77777777" w:rsidR="00C30DE1" w:rsidRPr="00C30DE1" w:rsidRDefault="00C30DE1" w:rsidP="00BC6E7E">
      <w:pPr>
        <w:jc w:val="both"/>
        <w:rPr>
          <w:rFonts w:ascii="Calibri Light" w:hAnsi="Calibri Light" w:cs="Calibri Light"/>
        </w:rPr>
      </w:pPr>
      <w:hyperlink r:id="rId9" w:tgtFrame="_blank" w:history="1">
        <w:r w:rsidRPr="00C30DE1">
          <w:rPr>
            <w:rStyle w:val="Hyperlink"/>
            <w:rFonts w:ascii="Calibri Light" w:hAnsi="Calibri Light" w:cs="Calibri Light"/>
          </w:rPr>
          <w:t>Instagram</w:t>
        </w:r>
      </w:hyperlink>
      <w:r w:rsidRPr="00C30DE1">
        <w:rPr>
          <w:rFonts w:ascii="Calibri Light" w:hAnsi="Calibri Light" w:cs="Calibri Light"/>
        </w:rPr>
        <w:t> </w:t>
      </w:r>
    </w:p>
    <w:p w14:paraId="6D2E4EF3" w14:textId="77777777" w:rsidR="00C30DE1" w:rsidRPr="00C30DE1" w:rsidRDefault="00C30DE1" w:rsidP="00BC6E7E">
      <w:pPr>
        <w:jc w:val="both"/>
        <w:rPr>
          <w:rFonts w:ascii="Calibri Light" w:hAnsi="Calibri Light" w:cs="Calibri Light"/>
        </w:rPr>
      </w:pPr>
      <w:hyperlink r:id="rId10" w:tgtFrame="_blank" w:history="1">
        <w:r w:rsidRPr="00C30DE1">
          <w:rPr>
            <w:rStyle w:val="Hyperlink"/>
            <w:rFonts w:ascii="Calibri Light" w:hAnsi="Calibri Light" w:cs="Calibri Light"/>
          </w:rPr>
          <w:t>LinkedIn</w:t>
        </w:r>
      </w:hyperlink>
      <w:r w:rsidRPr="00C30DE1">
        <w:rPr>
          <w:rFonts w:ascii="Calibri Light" w:hAnsi="Calibri Light" w:cs="Calibri Light"/>
        </w:rPr>
        <w:t> </w:t>
      </w:r>
    </w:p>
    <w:p w14:paraId="2497A429" w14:textId="77777777" w:rsidR="00C30DE1" w:rsidRPr="00C30DE1" w:rsidRDefault="00C30DE1" w:rsidP="00BC6E7E">
      <w:pPr>
        <w:jc w:val="both"/>
        <w:rPr>
          <w:rFonts w:ascii="Calibri Light" w:hAnsi="Calibri Light" w:cs="Calibri Light"/>
        </w:rPr>
      </w:pPr>
      <w:hyperlink r:id="rId11" w:tgtFrame="_blank" w:history="1">
        <w:r w:rsidRPr="00C30DE1">
          <w:rPr>
            <w:rStyle w:val="Hyperlink"/>
            <w:rFonts w:ascii="Calibri Light" w:hAnsi="Calibri Light" w:cs="Calibri Light"/>
          </w:rPr>
          <w:t>YouTube</w:t>
        </w:r>
      </w:hyperlink>
    </w:p>
    <w:p w14:paraId="68817150" w14:textId="77777777" w:rsidR="00C30DE1" w:rsidRPr="00C30DE1" w:rsidRDefault="00C30DE1" w:rsidP="00BC6E7E">
      <w:pPr>
        <w:jc w:val="both"/>
        <w:rPr>
          <w:rFonts w:ascii="Calibri Light" w:hAnsi="Calibri Light" w:cs="Calibri Light"/>
        </w:rPr>
      </w:pPr>
      <w:r w:rsidRPr="00C30DE1">
        <w:rPr>
          <w:rFonts w:ascii="Calibri Light" w:hAnsi="Calibri Light" w:cs="Calibri Light"/>
        </w:rPr>
        <w:t xml:space="preserve"> </w:t>
      </w:r>
    </w:p>
    <w:p w14:paraId="0981B82B" w14:textId="77777777" w:rsidR="00C30DE1" w:rsidRPr="00BC6E7E" w:rsidRDefault="00C30DE1" w:rsidP="00BC6E7E">
      <w:pPr>
        <w:jc w:val="both"/>
        <w:rPr>
          <w:rFonts w:ascii="Calibri Light" w:hAnsi="Calibri Light" w:cs="Calibri Light"/>
        </w:rPr>
      </w:pPr>
    </w:p>
    <w:sectPr w:rsidR="00C30DE1" w:rsidRPr="00BC6E7E" w:rsidSect="00601E1B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AD0FC" w14:textId="77777777" w:rsidR="001D0EBF" w:rsidRDefault="001D0EBF" w:rsidP="00085442">
      <w:pPr>
        <w:spacing w:after="0" w:line="240" w:lineRule="auto"/>
      </w:pPr>
      <w:r>
        <w:separator/>
      </w:r>
    </w:p>
  </w:endnote>
  <w:endnote w:type="continuationSeparator" w:id="0">
    <w:p w14:paraId="767E1553" w14:textId="77777777" w:rsidR="001D0EBF" w:rsidRDefault="001D0EBF" w:rsidP="00085442">
      <w:pPr>
        <w:spacing w:after="0" w:line="240" w:lineRule="auto"/>
      </w:pPr>
      <w:r>
        <w:continuationSeparator/>
      </w:r>
    </w:p>
  </w:endnote>
  <w:endnote w:type="continuationNotice" w:id="1">
    <w:p w14:paraId="047A562C" w14:textId="77777777" w:rsidR="001D0EBF" w:rsidRDefault="001D0E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0C5DC" w14:textId="799378B7" w:rsidR="00F67DB1" w:rsidRDefault="00F67D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8AF938" wp14:editId="1709BA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52650" cy="340995"/>
              <wp:effectExtent l="0" t="0" r="0" b="0"/>
              <wp:wrapNone/>
              <wp:docPr id="1887306403" name="Text Box 2" descr="Marico Information 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AEFC7" w14:textId="5F8D7384" w:rsidR="00F67DB1" w:rsidRPr="00F67DB1" w:rsidRDefault="00F67DB1" w:rsidP="00F67D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67D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Marico Information 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98AF9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arico Information classification: Official" style="position:absolute;margin-left:0;margin-top:0;width:169.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" filled="f" stroked="f">
              <v:textbox style="mso-fit-shape-to-text:t" inset="20pt,0,0,15pt">
                <w:txbxContent>
                  <w:p w14:paraId="35BAEFC7" w14:textId="5F8D7384" w:rsidR="00F67DB1" w:rsidRPr="00F67DB1" w:rsidRDefault="00F67DB1" w:rsidP="00F67D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67DB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Marico Information 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2704" w14:textId="79E505E2" w:rsidR="00F67DB1" w:rsidRDefault="00F67D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1F9E85" wp14:editId="746680C6">
              <wp:simplePos x="914400" y="10073070"/>
              <wp:positionH relativeFrom="page">
                <wp:align>left</wp:align>
              </wp:positionH>
              <wp:positionV relativeFrom="page">
                <wp:align>bottom</wp:align>
              </wp:positionV>
              <wp:extent cx="2152650" cy="340995"/>
              <wp:effectExtent l="0" t="0" r="0" b="0"/>
              <wp:wrapNone/>
              <wp:docPr id="1247236164" name="Text Box 3" descr="Marico Information 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AD4BF" w14:textId="13106CAB" w:rsidR="00F67DB1" w:rsidRPr="00F67DB1" w:rsidRDefault="00F67DB1" w:rsidP="00F67D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67D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Marico Information 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21F9E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arico Information classification: Official" style="position:absolute;margin-left:0;margin-top:0;width:169.5pt;height:26.8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" filled="f" stroked="f">
              <v:textbox style="mso-fit-shape-to-text:t" inset="20pt,0,0,15pt">
                <w:txbxContent>
                  <w:p w14:paraId="328AD4BF" w14:textId="13106CAB" w:rsidR="00F67DB1" w:rsidRPr="00F67DB1" w:rsidRDefault="00F67DB1" w:rsidP="00F67D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67DB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Marico Information 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14A73" w14:textId="217D4F3E" w:rsidR="00F67DB1" w:rsidRDefault="00F67D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55BD83" wp14:editId="735FB4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52650" cy="340995"/>
              <wp:effectExtent l="0" t="0" r="0" b="0"/>
              <wp:wrapNone/>
              <wp:docPr id="1727524107" name="Text Box 1" descr="Marico Information 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A0277" w14:textId="626D4E65" w:rsidR="00F67DB1" w:rsidRPr="00F67DB1" w:rsidRDefault="00F67DB1" w:rsidP="00F67D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67D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Marico Information 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5F55BD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arico Information classification: Official" style="position:absolute;margin-left:0;margin-top:0;width:169.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" filled="f" stroked="f">
              <v:textbox style="mso-fit-shape-to-text:t" inset="20pt,0,0,15pt">
                <w:txbxContent>
                  <w:p w14:paraId="2EEA0277" w14:textId="626D4E65" w:rsidR="00F67DB1" w:rsidRPr="00F67DB1" w:rsidRDefault="00F67DB1" w:rsidP="00F67D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67DB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Marico Information 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1FA71" w14:textId="77777777" w:rsidR="001D0EBF" w:rsidRDefault="001D0EBF" w:rsidP="00085442">
      <w:pPr>
        <w:spacing w:after="0" w:line="240" w:lineRule="auto"/>
      </w:pPr>
      <w:r>
        <w:separator/>
      </w:r>
    </w:p>
  </w:footnote>
  <w:footnote w:type="continuationSeparator" w:id="0">
    <w:p w14:paraId="2F7FB270" w14:textId="77777777" w:rsidR="001D0EBF" w:rsidRDefault="001D0EBF" w:rsidP="00085442">
      <w:pPr>
        <w:spacing w:after="0" w:line="240" w:lineRule="auto"/>
      </w:pPr>
      <w:r>
        <w:continuationSeparator/>
      </w:r>
    </w:p>
  </w:footnote>
  <w:footnote w:type="continuationNotice" w:id="1">
    <w:p w14:paraId="38C63DED" w14:textId="77777777" w:rsidR="001D0EBF" w:rsidRDefault="001D0E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7AC61" w14:textId="77777777" w:rsidR="00085442" w:rsidRPr="00085442" w:rsidRDefault="00085442" w:rsidP="00085442">
    <w:pPr>
      <w:tabs>
        <w:tab w:val="right" w:pos="9810"/>
      </w:tabs>
      <w:spacing w:after="0" w:line="240" w:lineRule="auto"/>
      <w:ind w:right="-450"/>
      <w:rPr>
        <w:rFonts w:ascii="Calibri" w:eastAsia="Calibri" w:hAnsi="Calibri" w:cs="Mangal"/>
        <w:kern w:val="0"/>
        <w:lang w:val="en-US"/>
        <w14:ligatures w14:val="none"/>
      </w:rPr>
    </w:pPr>
    <w:r w:rsidRPr="00085442">
      <w:rPr>
        <w:rFonts w:ascii="Calibri" w:eastAsia="Calibri" w:hAnsi="Calibri" w:cs="Mangal"/>
        <w:noProof/>
        <w:kern w:val="0"/>
        <w:lang w:val="en-US"/>
        <w14:ligatures w14:val="none"/>
      </w:rPr>
      <w:drawing>
        <wp:anchor distT="0" distB="0" distL="114300" distR="114300" simplePos="0" relativeHeight="251658240" behindDoc="1" locked="0" layoutInCell="1" allowOverlap="1" wp14:anchorId="2E1F0A49" wp14:editId="62E60A61">
          <wp:simplePos x="0" y="0"/>
          <wp:positionH relativeFrom="leftMargin">
            <wp:posOffset>733425</wp:posOffset>
          </wp:positionH>
          <wp:positionV relativeFrom="page">
            <wp:posOffset>466725</wp:posOffset>
          </wp:positionV>
          <wp:extent cx="626110" cy="482600"/>
          <wp:effectExtent l="0" t="0" r="2540" b="0"/>
          <wp:wrapTight wrapText="bothSides">
            <wp:wrapPolygon edited="0">
              <wp:start x="0" y="0"/>
              <wp:lineTo x="0" y="20463"/>
              <wp:lineTo x="21030" y="20463"/>
              <wp:lineTo x="21030" y="0"/>
              <wp:lineTo x="0" y="0"/>
            </wp:wrapPolygon>
          </wp:wrapTight>
          <wp:docPr id="5" name="Picture 3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36"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5442">
      <w:rPr>
        <w:rFonts w:ascii="Calibri" w:eastAsia="Calibri" w:hAnsi="Calibri" w:cs="Mangal"/>
        <w:kern w:val="0"/>
        <w:lang w:val="en-US"/>
        <w14:ligatures w14:val="none"/>
      </w:rPr>
      <w:tab/>
      <w:t xml:space="preserve">                </w:t>
    </w:r>
  </w:p>
  <w:p w14:paraId="777CC48D" w14:textId="0A140BD4" w:rsidR="00085442" w:rsidRPr="00085442" w:rsidRDefault="00085442" w:rsidP="00085442">
    <w:pPr>
      <w:tabs>
        <w:tab w:val="right" w:pos="9810"/>
      </w:tabs>
      <w:spacing w:after="0" w:line="240" w:lineRule="auto"/>
      <w:ind w:right="-450"/>
      <w:rPr>
        <w:rFonts w:ascii="Calibri" w:eastAsia="Calibri" w:hAnsi="Calibri" w:cs="Mangal"/>
        <w:b/>
        <w:kern w:val="0"/>
        <w:lang w:val="en-US"/>
        <w14:ligatures w14:val="none"/>
      </w:rPr>
    </w:pPr>
    <w:r w:rsidRPr="00085442">
      <w:rPr>
        <w:rFonts w:ascii="Calibri" w:eastAsia="Calibri" w:hAnsi="Calibri" w:cs="Mangal"/>
        <w:kern w:val="0"/>
        <w:lang w:val="en-US"/>
        <w14:ligatures w14:val="none"/>
      </w:rPr>
      <w:t xml:space="preserve">                                                                                                                                                 </w:t>
    </w:r>
    <w:r w:rsidRPr="00085442">
      <w:rPr>
        <w:rFonts w:ascii="Calibri" w:eastAsia="Calibri" w:hAnsi="Calibri" w:cs="Mangal"/>
        <w:b/>
        <w:kern w:val="0"/>
        <w:lang w:val="en-US"/>
        <w14:ligatures w14:val="none"/>
      </w:rPr>
      <w:t>PRESS</w:t>
    </w:r>
    <w:r w:rsidR="0091216A">
      <w:rPr>
        <w:rFonts w:ascii="Calibri" w:eastAsia="Calibri" w:hAnsi="Calibri" w:cs="Mangal"/>
        <w:b/>
        <w:kern w:val="0"/>
        <w:lang w:val="en-US"/>
        <w14:ligatures w14:val="none"/>
      </w:rPr>
      <w:t xml:space="preserve"> </w:t>
    </w:r>
    <w:r w:rsidRPr="00085442">
      <w:rPr>
        <w:rFonts w:ascii="Calibri" w:eastAsia="Calibri" w:hAnsi="Calibri" w:cs="Mangal"/>
        <w:b/>
        <w:kern w:val="0"/>
        <w:lang w:val="en-US"/>
        <w14:ligatures w14:val="none"/>
      </w:rPr>
      <w:t>RELEASE</w:t>
    </w:r>
  </w:p>
  <w:p w14:paraId="088D41B9" w14:textId="77777777" w:rsidR="00085442" w:rsidRPr="00085442" w:rsidRDefault="00085442" w:rsidP="0008544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Mangal"/>
        <w:kern w:val="0"/>
        <w:lang w:val="en-US"/>
        <w14:ligatures w14:val="none"/>
      </w:rPr>
    </w:pPr>
  </w:p>
  <w:p w14:paraId="7C94E3E3" w14:textId="0C24A076" w:rsidR="00085442" w:rsidRDefault="0008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947A5"/>
    <w:multiLevelType w:val="multilevel"/>
    <w:tmpl w:val="751E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9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71"/>
    <w:rsid w:val="00000FF9"/>
    <w:rsid w:val="00020855"/>
    <w:rsid w:val="00023758"/>
    <w:rsid w:val="00023859"/>
    <w:rsid w:val="000571FF"/>
    <w:rsid w:val="000732F0"/>
    <w:rsid w:val="00076CA5"/>
    <w:rsid w:val="00085442"/>
    <w:rsid w:val="00094B09"/>
    <w:rsid w:val="00095473"/>
    <w:rsid w:val="000A2E16"/>
    <w:rsid w:val="000B4B09"/>
    <w:rsid w:val="000B733C"/>
    <w:rsid w:val="000C6CEA"/>
    <w:rsid w:val="000D064F"/>
    <w:rsid w:val="00107EFD"/>
    <w:rsid w:val="001127A5"/>
    <w:rsid w:val="001257A1"/>
    <w:rsid w:val="00131034"/>
    <w:rsid w:val="00137776"/>
    <w:rsid w:val="00143CA0"/>
    <w:rsid w:val="00146402"/>
    <w:rsid w:val="00157C51"/>
    <w:rsid w:val="0016582C"/>
    <w:rsid w:val="00172C8A"/>
    <w:rsid w:val="001757D9"/>
    <w:rsid w:val="00193D08"/>
    <w:rsid w:val="00194248"/>
    <w:rsid w:val="001A39F0"/>
    <w:rsid w:val="001B499B"/>
    <w:rsid w:val="001B4D3E"/>
    <w:rsid w:val="001D0240"/>
    <w:rsid w:val="001D0EBF"/>
    <w:rsid w:val="001D1364"/>
    <w:rsid w:val="001E269B"/>
    <w:rsid w:val="001F25F1"/>
    <w:rsid w:val="001F678F"/>
    <w:rsid w:val="00204300"/>
    <w:rsid w:val="00234F7F"/>
    <w:rsid w:val="00261B44"/>
    <w:rsid w:val="00267A89"/>
    <w:rsid w:val="00267ADA"/>
    <w:rsid w:val="00273B2E"/>
    <w:rsid w:val="002941C4"/>
    <w:rsid w:val="00295E51"/>
    <w:rsid w:val="002A08C4"/>
    <w:rsid w:val="002A2534"/>
    <w:rsid w:val="002A2D9B"/>
    <w:rsid w:val="002B31CF"/>
    <w:rsid w:val="002E3328"/>
    <w:rsid w:val="002E7CF4"/>
    <w:rsid w:val="002F2AC4"/>
    <w:rsid w:val="002F7E20"/>
    <w:rsid w:val="00305471"/>
    <w:rsid w:val="0031170C"/>
    <w:rsid w:val="00315BC5"/>
    <w:rsid w:val="00326798"/>
    <w:rsid w:val="00334F13"/>
    <w:rsid w:val="00355F94"/>
    <w:rsid w:val="00376AED"/>
    <w:rsid w:val="00385264"/>
    <w:rsid w:val="003C6465"/>
    <w:rsid w:val="0041113B"/>
    <w:rsid w:val="004302FE"/>
    <w:rsid w:val="00442909"/>
    <w:rsid w:val="004439ED"/>
    <w:rsid w:val="00463F20"/>
    <w:rsid w:val="004642AE"/>
    <w:rsid w:val="0049010A"/>
    <w:rsid w:val="004A121E"/>
    <w:rsid w:val="004B4040"/>
    <w:rsid w:val="004D107D"/>
    <w:rsid w:val="004D3948"/>
    <w:rsid w:val="004F35F1"/>
    <w:rsid w:val="004F405C"/>
    <w:rsid w:val="004F4632"/>
    <w:rsid w:val="0050755A"/>
    <w:rsid w:val="005116CD"/>
    <w:rsid w:val="00514435"/>
    <w:rsid w:val="005308C7"/>
    <w:rsid w:val="005308D5"/>
    <w:rsid w:val="00541464"/>
    <w:rsid w:val="0055492E"/>
    <w:rsid w:val="00557E55"/>
    <w:rsid w:val="00586284"/>
    <w:rsid w:val="005931A8"/>
    <w:rsid w:val="0059693D"/>
    <w:rsid w:val="005A486B"/>
    <w:rsid w:val="005D17A4"/>
    <w:rsid w:val="005E552A"/>
    <w:rsid w:val="005F4626"/>
    <w:rsid w:val="00600598"/>
    <w:rsid w:val="0060070B"/>
    <w:rsid w:val="00601E1B"/>
    <w:rsid w:val="00620C7E"/>
    <w:rsid w:val="006408EB"/>
    <w:rsid w:val="00672B91"/>
    <w:rsid w:val="00677E92"/>
    <w:rsid w:val="00691374"/>
    <w:rsid w:val="006D0951"/>
    <w:rsid w:val="006D5001"/>
    <w:rsid w:val="006E0738"/>
    <w:rsid w:val="00720727"/>
    <w:rsid w:val="00723611"/>
    <w:rsid w:val="00724F9D"/>
    <w:rsid w:val="00734D86"/>
    <w:rsid w:val="00752DE9"/>
    <w:rsid w:val="007556D0"/>
    <w:rsid w:val="00755B80"/>
    <w:rsid w:val="00760D21"/>
    <w:rsid w:val="00771180"/>
    <w:rsid w:val="00773EE1"/>
    <w:rsid w:val="00780F83"/>
    <w:rsid w:val="007979BE"/>
    <w:rsid w:val="007A3EBB"/>
    <w:rsid w:val="007B0713"/>
    <w:rsid w:val="007B3A42"/>
    <w:rsid w:val="007D07CC"/>
    <w:rsid w:val="007E1443"/>
    <w:rsid w:val="0082364D"/>
    <w:rsid w:val="00854370"/>
    <w:rsid w:val="00897D64"/>
    <w:rsid w:val="008B0AA7"/>
    <w:rsid w:val="008C4C4C"/>
    <w:rsid w:val="008D4C77"/>
    <w:rsid w:val="008E52C4"/>
    <w:rsid w:val="008F7310"/>
    <w:rsid w:val="009060EF"/>
    <w:rsid w:val="00906826"/>
    <w:rsid w:val="00907179"/>
    <w:rsid w:val="0091216A"/>
    <w:rsid w:val="00913678"/>
    <w:rsid w:val="00915FFA"/>
    <w:rsid w:val="00917BD6"/>
    <w:rsid w:val="00926283"/>
    <w:rsid w:val="00964ACA"/>
    <w:rsid w:val="009A0726"/>
    <w:rsid w:val="009B7C96"/>
    <w:rsid w:val="009C11AD"/>
    <w:rsid w:val="009C2924"/>
    <w:rsid w:val="009D02EB"/>
    <w:rsid w:val="009E7271"/>
    <w:rsid w:val="00A17852"/>
    <w:rsid w:val="00A31146"/>
    <w:rsid w:val="00A62847"/>
    <w:rsid w:val="00A64921"/>
    <w:rsid w:val="00A72792"/>
    <w:rsid w:val="00AC0CBC"/>
    <w:rsid w:val="00AD6C85"/>
    <w:rsid w:val="00AD7624"/>
    <w:rsid w:val="00AF3D5C"/>
    <w:rsid w:val="00AF3FEA"/>
    <w:rsid w:val="00AF6DDD"/>
    <w:rsid w:val="00B10B63"/>
    <w:rsid w:val="00B33627"/>
    <w:rsid w:val="00B5297C"/>
    <w:rsid w:val="00B5354D"/>
    <w:rsid w:val="00B65254"/>
    <w:rsid w:val="00B7198D"/>
    <w:rsid w:val="00B81B60"/>
    <w:rsid w:val="00B87396"/>
    <w:rsid w:val="00BC6E7E"/>
    <w:rsid w:val="00BE0E59"/>
    <w:rsid w:val="00BE159E"/>
    <w:rsid w:val="00BF617D"/>
    <w:rsid w:val="00BF7593"/>
    <w:rsid w:val="00C30DE1"/>
    <w:rsid w:val="00C56C1A"/>
    <w:rsid w:val="00CB7E64"/>
    <w:rsid w:val="00CC4C85"/>
    <w:rsid w:val="00D03DAA"/>
    <w:rsid w:val="00D213C0"/>
    <w:rsid w:val="00D32913"/>
    <w:rsid w:val="00D577C0"/>
    <w:rsid w:val="00D6041E"/>
    <w:rsid w:val="00D61E1A"/>
    <w:rsid w:val="00D86986"/>
    <w:rsid w:val="00D87C65"/>
    <w:rsid w:val="00DB7CF7"/>
    <w:rsid w:val="00DF1EFD"/>
    <w:rsid w:val="00E0165C"/>
    <w:rsid w:val="00E270A1"/>
    <w:rsid w:val="00E32D2F"/>
    <w:rsid w:val="00E47471"/>
    <w:rsid w:val="00E578B7"/>
    <w:rsid w:val="00E7136A"/>
    <w:rsid w:val="00E83F48"/>
    <w:rsid w:val="00ED1958"/>
    <w:rsid w:val="00EE3802"/>
    <w:rsid w:val="00EE5F66"/>
    <w:rsid w:val="00EF7471"/>
    <w:rsid w:val="00F2002C"/>
    <w:rsid w:val="00F20875"/>
    <w:rsid w:val="00F253A5"/>
    <w:rsid w:val="00F321A2"/>
    <w:rsid w:val="00F46035"/>
    <w:rsid w:val="00F51B0E"/>
    <w:rsid w:val="00F67DB1"/>
    <w:rsid w:val="00F813D5"/>
    <w:rsid w:val="00F93E26"/>
    <w:rsid w:val="00F95048"/>
    <w:rsid w:val="00F9599F"/>
    <w:rsid w:val="00F97D8C"/>
    <w:rsid w:val="00FA031E"/>
    <w:rsid w:val="00FA2A3E"/>
    <w:rsid w:val="00FB40AB"/>
    <w:rsid w:val="00FE1702"/>
    <w:rsid w:val="00FE2715"/>
    <w:rsid w:val="00FE5AAD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C15A9"/>
  <w15:chartTrackingRefBased/>
  <w15:docId w15:val="{B2BFD67F-656B-4E01-8951-DD0B4D4B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2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D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D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57D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D6C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42"/>
  </w:style>
  <w:style w:type="paragraph" w:styleId="Footer">
    <w:name w:val="footer"/>
    <w:basedOn w:val="Normal"/>
    <w:link w:val="FooterChar"/>
    <w:uiPriority w:val="99"/>
    <w:unhideWhenUsed/>
    <w:rsid w:val="0008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42"/>
  </w:style>
  <w:style w:type="character" w:styleId="CommentReference">
    <w:name w:val="annotation reference"/>
    <w:basedOn w:val="DefaultParagraphFont"/>
    <w:uiPriority w:val="99"/>
    <w:semiHidden/>
    <w:unhideWhenUsed/>
    <w:rsid w:val="00464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ricoLimited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witter.com/Marico_News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user/maricolimite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in.linkedin.com/company/maricolimi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maricocareers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4926</Characters>
  <Application>Microsoft Office Word</Application>
  <DocSecurity>0</DocSecurity>
  <Lines>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Links>
    <vt:vector size="30" baseType="variant">
      <vt:variant>
        <vt:i4>3342447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https://www.youtube.com/user/maricolimited</vt:lpwstr>
      </vt:variant>
      <vt:variant>
        <vt:lpwstr/>
      </vt:variant>
      <vt:variant>
        <vt:i4>4390942</vt:i4>
      </vt:variant>
      <vt:variant>
        <vt:i4>9</vt:i4>
      </vt:variant>
      <vt:variant>
        <vt:i4>0</vt:i4>
      </vt:variant>
      <vt:variant>
        <vt:i4>5</vt:i4>
      </vt:variant>
      <vt:variant>
        <vt:lpwstr>https://in.linkedin.com/company/maricolimited</vt:lpwstr>
      </vt:variant>
      <vt:variant>
        <vt:lpwstr/>
      </vt:variant>
      <vt:variant>
        <vt:i4>262225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https://www.instagram.com/maricocareers/</vt:lpwstr>
      </vt:variant>
      <vt:variant>
        <vt:lpwstr/>
      </vt:variant>
      <vt:variant>
        <vt:i4>2818084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https://www.facebook.com/MaricoLimited/</vt:lpwstr>
      </vt:variant>
      <vt:variant>
        <vt:lpwstr/>
      </vt:variant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https://twitter.com/Marico_News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Barkha Mishra</dc:creator>
  <cp:keywords/>
  <dc:description/>
  <cp:lastModifiedBy>Barkha Mishra</cp:lastModifiedBy>
  <cp:revision>3</cp:revision>
  <cp:lastPrinted>2025-01-23T09:43:00Z</cp:lastPrinted>
  <dcterms:created xsi:type="dcterms:W3CDTF">2025-01-24T07:01:00Z</dcterms:created>
  <dcterms:modified xsi:type="dcterms:W3CDTF">2025-01-24T07:01:00Z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66f7ed0b,707e02a3,4a575044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Marico Information classification: Official</vt:lpwstr>
  </property>
  <property fmtid="{D5CDD505-2E9C-101B-9397-08002B2CF9AE}" pid="5" name="MSIP_Label_8cc97d63-d641-4b81-b623-f86200cecf98_Enabled">
    <vt:lpwstr>true</vt:lpwstr>
  </property>
  <property fmtid="{D5CDD505-2E9C-101B-9397-08002B2CF9AE}" pid="6" name="MSIP_Label_8cc97d63-d641-4b81-b623-f86200cecf98_SetDate">
    <vt:lpwstr>2025-01-21T12:55:08Z</vt:lpwstr>
  </property>
  <property fmtid="{D5CDD505-2E9C-101B-9397-08002B2CF9AE}" pid="7" name="MSIP_Label_8cc97d63-d641-4b81-b623-f86200cecf98_Method">
    <vt:lpwstr>Privileged</vt:lpwstr>
  </property>
  <property fmtid="{D5CDD505-2E9C-101B-9397-08002B2CF9AE}" pid="8" name="MSIP_Label_8cc97d63-d641-4b81-b623-f86200cecf98_Name">
    <vt:lpwstr>Official - IT</vt:lpwstr>
  </property>
  <property fmtid="{D5CDD505-2E9C-101B-9397-08002B2CF9AE}" pid="9" name="MSIP_Label_8cc97d63-d641-4b81-b623-f86200cecf98_SiteId">
    <vt:lpwstr>5635d8b8-c9b9-4d9a-8a4d-f7cad74dc82a</vt:lpwstr>
  </property>
  <property fmtid="{D5CDD505-2E9C-101B-9397-08002B2CF9AE}" pid="10" name="MSIP_Label_8cc97d63-d641-4b81-b623-f86200cecf98_ActionId">
    <vt:lpwstr>054b57e6-62c3-486f-9736-0ec5ef44066e</vt:lpwstr>
  </property>
  <property fmtid="{D5CDD505-2E9C-101B-9397-08002B2CF9AE}" pid="11" name="MSIP_Label_8cc97d63-d641-4b81-b623-f86200cecf98_ContentBits">
    <vt:lpwstr>2</vt:lpwstr>
  </property>
  <property fmtid="{D5CDD505-2E9C-101B-9397-08002B2CF9AE}" pid="12" name="GrammarlyDocumentId">
    <vt:lpwstr>f7d9d3dc8d7257cb969edb4c2cbc377f49a6cdd6ac450f1a93e8baa3e25dd138</vt:lpwstr>
  </property>
</Properties>
</file>